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49" w:rsidRPr="001A7E08" w:rsidRDefault="00915549" w:rsidP="00DA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A6F25" w:rsidRDefault="00915549" w:rsidP="00DA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8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915549" w:rsidRPr="001A7E08" w:rsidRDefault="00915549" w:rsidP="00DA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8">
        <w:rPr>
          <w:rFonts w:ascii="Times New Roman" w:hAnsi="Times New Roman" w:cs="Times New Roman"/>
          <w:b/>
          <w:sz w:val="24"/>
          <w:szCs w:val="24"/>
        </w:rPr>
        <w:t xml:space="preserve">КАЗАЧИНСКИЙ РАЙОН </w:t>
      </w:r>
    </w:p>
    <w:p w:rsidR="00915549" w:rsidRPr="001A7E08" w:rsidRDefault="00915549" w:rsidP="00DA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8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DA6F25" w:rsidRDefault="00DA6F25" w:rsidP="00DA6F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15549" w:rsidRPr="001A7E08" w:rsidRDefault="00915549" w:rsidP="00DA6F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A7E08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915549" w:rsidRPr="001A7E08" w:rsidRDefault="00915549" w:rsidP="00DA6F25">
      <w:p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</w:p>
    <w:p w:rsidR="00915549" w:rsidRPr="001A7E08" w:rsidRDefault="00915549" w:rsidP="00DA6F25">
      <w:p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1A7E0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1A7E08">
        <w:rPr>
          <w:rFonts w:ascii="Times New Roman" w:hAnsi="Times New Roman"/>
          <w:sz w:val="24"/>
          <w:szCs w:val="24"/>
        </w:rPr>
        <w:t xml:space="preserve">               </w:t>
      </w:r>
      <w:r w:rsidR="00DA6F25">
        <w:rPr>
          <w:rFonts w:ascii="Times New Roman" w:hAnsi="Times New Roman"/>
          <w:sz w:val="24"/>
          <w:szCs w:val="24"/>
        </w:rPr>
        <w:t xml:space="preserve">         </w:t>
      </w:r>
      <w:r w:rsidRPr="001A7E08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1A7E08">
        <w:rPr>
          <w:rFonts w:ascii="Times New Roman" w:hAnsi="Times New Roman"/>
          <w:sz w:val="24"/>
          <w:szCs w:val="24"/>
        </w:rPr>
        <w:t>.Г</w:t>
      </w:r>
      <w:proofErr w:type="gramEnd"/>
      <w:r w:rsidRPr="001A7E08">
        <w:rPr>
          <w:rFonts w:ascii="Times New Roman" w:hAnsi="Times New Roman"/>
          <w:sz w:val="24"/>
          <w:szCs w:val="24"/>
        </w:rPr>
        <w:t xml:space="preserve">аланино                                        </w:t>
      </w:r>
      <w:r>
        <w:rPr>
          <w:rFonts w:ascii="Times New Roman" w:hAnsi="Times New Roman"/>
          <w:sz w:val="24"/>
          <w:szCs w:val="24"/>
        </w:rPr>
        <w:t>№</w:t>
      </w: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915549" w:rsidRPr="00DA6F25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r w:rsidRPr="00DA6F25">
        <w:rPr>
          <w:rFonts w:ascii="Times New Roman" w:hAnsi="Times New Roman"/>
          <w:b/>
          <w:sz w:val="24"/>
          <w:szCs w:val="24"/>
        </w:rPr>
        <w:t>О внесении изменений и дополнений в Решение от 20.12.2018г. №31-92 «Об утверждении Регламента</w:t>
      </w:r>
      <w:r w:rsidR="00DA6F25">
        <w:rPr>
          <w:rFonts w:ascii="Times New Roman" w:hAnsi="Times New Roman"/>
          <w:b/>
          <w:sz w:val="24"/>
          <w:szCs w:val="24"/>
        </w:rPr>
        <w:t xml:space="preserve"> </w:t>
      </w:r>
      <w:r w:rsidRPr="00DA6F25">
        <w:rPr>
          <w:rFonts w:ascii="Times New Roman" w:hAnsi="Times New Roman"/>
          <w:b/>
          <w:sz w:val="24"/>
          <w:szCs w:val="24"/>
        </w:rPr>
        <w:t>Галанинского сельского Совета депутатов</w:t>
      </w:r>
      <w:r w:rsidR="00DA6F25">
        <w:rPr>
          <w:rFonts w:ascii="Times New Roman" w:hAnsi="Times New Roman"/>
          <w:b/>
          <w:sz w:val="24"/>
          <w:szCs w:val="24"/>
        </w:rPr>
        <w:t xml:space="preserve"> </w:t>
      </w:r>
      <w:r w:rsidRPr="00DA6F25">
        <w:rPr>
          <w:rFonts w:ascii="Times New Roman" w:hAnsi="Times New Roman"/>
          <w:b/>
          <w:sz w:val="24"/>
          <w:szCs w:val="24"/>
        </w:rPr>
        <w:t>Казачинского района Красноярского края»</w:t>
      </w: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7E08">
        <w:rPr>
          <w:rFonts w:ascii="Times New Roman" w:hAnsi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1A7E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аключения по результатам юридической экспертизы муниципального нормативного правового акта ,</w:t>
      </w:r>
      <w:r w:rsidRPr="001A7E08">
        <w:rPr>
          <w:rFonts w:ascii="Times New Roman" w:hAnsi="Times New Roman"/>
          <w:sz w:val="24"/>
          <w:szCs w:val="24"/>
        </w:rPr>
        <w:t xml:space="preserve"> 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A7E08">
        <w:rPr>
          <w:rFonts w:ascii="Times New Roman" w:hAnsi="Times New Roman"/>
          <w:sz w:val="24"/>
          <w:szCs w:val="24"/>
        </w:rPr>
        <w:t>руководствуясь  ст.23 , ст.27 Устава Галанинского сельсовета Казачинского района Красноярского края</w:t>
      </w:r>
      <w:proofErr w:type="gramStart"/>
      <w:r w:rsidRPr="001A7E08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1A7E08">
        <w:rPr>
          <w:rFonts w:ascii="Times New Roman" w:hAnsi="Times New Roman"/>
          <w:sz w:val="24"/>
          <w:szCs w:val="24"/>
        </w:rPr>
        <w:t xml:space="preserve"> Галанинский сельский Совет депутатов </w:t>
      </w:r>
      <w:r w:rsidRPr="00DA6F25">
        <w:rPr>
          <w:rFonts w:ascii="Times New Roman" w:hAnsi="Times New Roman"/>
          <w:b/>
          <w:sz w:val="24"/>
          <w:szCs w:val="24"/>
        </w:rPr>
        <w:t>РЕШИЛ:</w:t>
      </w:r>
    </w:p>
    <w:p w:rsidR="00DA6F25" w:rsidRPr="001A7E08" w:rsidRDefault="00DA6F25" w:rsidP="00DA6F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15549" w:rsidRPr="001A7E08" w:rsidRDefault="00915549" w:rsidP="00DA6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49" w:rsidRDefault="00915549" w:rsidP="00DA6F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44A21">
        <w:rPr>
          <w:rFonts w:ascii="Times New Roman" w:hAnsi="Times New Roman"/>
          <w:sz w:val="24"/>
          <w:szCs w:val="24"/>
        </w:rPr>
        <w:t xml:space="preserve">Внести  следующие изменения и дополнения в Решение от 20.12.2018г №31-92 «Об утверждении Регламента Галанинского сельского Совета депутатов» 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Часть 5.1 статьи 5 читать в следующей редакции «</w:t>
      </w:r>
      <w:r w:rsidRPr="004A34A9">
        <w:rPr>
          <w:rFonts w:ascii="Times New Roman" w:hAnsi="Times New Roman"/>
          <w:bCs/>
          <w:sz w:val="24"/>
          <w:szCs w:val="24"/>
        </w:rPr>
        <w:t xml:space="preserve"> </w:t>
      </w:r>
      <w:r w:rsidRPr="001A7E08">
        <w:rPr>
          <w:rFonts w:ascii="Times New Roman" w:hAnsi="Times New Roman"/>
          <w:bCs/>
          <w:sz w:val="24"/>
          <w:szCs w:val="24"/>
        </w:rPr>
        <w:t xml:space="preserve">Первая сессия вновь избранного состава Совета депутатов созывается не </w:t>
      </w:r>
      <w:r w:rsidR="00DA6F25" w:rsidRPr="001A7E08">
        <w:rPr>
          <w:rFonts w:ascii="Times New Roman" w:hAnsi="Times New Roman"/>
          <w:bCs/>
          <w:sz w:val="24"/>
          <w:szCs w:val="24"/>
        </w:rPr>
        <w:t>позднее,</w:t>
      </w:r>
      <w:r w:rsidRPr="001A7E08">
        <w:rPr>
          <w:rFonts w:ascii="Times New Roman" w:hAnsi="Times New Roman"/>
          <w:bCs/>
          <w:sz w:val="24"/>
          <w:szCs w:val="24"/>
        </w:rPr>
        <w:t xml:space="preserve"> чем </w:t>
      </w:r>
      <w:r>
        <w:rPr>
          <w:rFonts w:ascii="Times New Roman" w:hAnsi="Times New Roman"/>
          <w:bCs/>
          <w:sz w:val="24"/>
          <w:szCs w:val="24"/>
        </w:rPr>
        <w:t>на 30 день после</w:t>
      </w:r>
      <w:r w:rsidRPr="001A7E08">
        <w:rPr>
          <w:rFonts w:ascii="Times New Roman" w:hAnsi="Times New Roman"/>
          <w:bCs/>
          <w:sz w:val="24"/>
          <w:szCs w:val="24"/>
        </w:rPr>
        <w:t xml:space="preserve"> избрания не менее двух третей</w:t>
      </w:r>
      <w:r>
        <w:rPr>
          <w:rFonts w:ascii="Times New Roman" w:hAnsi="Times New Roman"/>
          <w:bCs/>
          <w:sz w:val="24"/>
          <w:szCs w:val="24"/>
        </w:rPr>
        <w:t xml:space="preserve"> депутатов</w:t>
      </w:r>
      <w:r w:rsidRPr="001A7E08">
        <w:rPr>
          <w:rFonts w:ascii="Times New Roman" w:hAnsi="Times New Roman"/>
          <w:bCs/>
          <w:sz w:val="24"/>
          <w:szCs w:val="24"/>
        </w:rPr>
        <w:t xml:space="preserve"> от</w:t>
      </w:r>
      <w:r w:rsidR="00DA6F25">
        <w:rPr>
          <w:rFonts w:ascii="Times New Roman" w:hAnsi="Times New Roman"/>
          <w:bCs/>
          <w:sz w:val="24"/>
          <w:szCs w:val="24"/>
        </w:rPr>
        <w:t xml:space="preserve"> общего установленного числа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1.2.Часть 5,3 статьи 5 читать в следующей редакции «В случае если этого требуют н</w:t>
      </w:r>
      <w:r w:rsidR="00DA6F25">
        <w:rPr>
          <w:rFonts w:ascii="Times New Roman" w:hAnsi="Times New Roman"/>
          <w:bCs/>
          <w:sz w:val="24"/>
          <w:szCs w:val="24"/>
        </w:rPr>
        <w:t>е менее  10% жителей сельсовета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A6F25">
        <w:rPr>
          <w:rFonts w:ascii="Times New Roman" w:hAnsi="Times New Roman"/>
          <w:bCs/>
          <w:sz w:val="24"/>
          <w:szCs w:val="24"/>
        </w:rPr>
        <w:t>обладающих избирательным правом</w:t>
      </w:r>
      <w:r>
        <w:rPr>
          <w:rFonts w:ascii="Times New Roman" w:hAnsi="Times New Roman"/>
          <w:bCs/>
          <w:sz w:val="24"/>
          <w:szCs w:val="24"/>
        </w:rPr>
        <w:t>, или не менее 1/3 депутатов Совета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 также</w:t>
      </w:r>
      <w:r w:rsidR="00DA6F25">
        <w:rPr>
          <w:rFonts w:ascii="Times New Roman" w:hAnsi="Times New Roman"/>
          <w:bCs/>
          <w:sz w:val="24"/>
          <w:szCs w:val="24"/>
        </w:rPr>
        <w:t xml:space="preserve"> по требованию Главы сельсовета</w:t>
      </w:r>
      <w:r>
        <w:rPr>
          <w:rFonts w:ascii="Times New Roman" w:hAnsi="Times New Roman"/>
          <w:bCs/>
          <w:sz w:val="24"/>
          <w:szCs w:val="24"/>
        </w:rPr>
        <w:t xml:space="preserve">, председатель Совета обязан созвать сессию в двухнедельный срок со дня поступления соответствующего предложения 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1.3.Часть 7.2 статьи 7 читать в следующей редакции «Заседание Совета депутатов</w:t>
      </w:r>
      <w:r w:rsidR="00DA6F25">
        <w:rPr>
          <w:rFonts w:ascii="Times New Roman" w:hAnsi="Times New Roman"/>
          <w:bCs/>
          <w:sz w:val="24"/>
          <w:szCs w:val="24"/>
        </w:rPr>
        <w:t xml:space="preserve"> не может считаться правомочным</w:t>
      </w:r>
      <w:r>
        <w:rPr>
          <w:rFonts w:ascii="Times New Roman" w:hAnsi="Times New Roman"/>
          <w:bCs/>
          <w:sz w:val="24"/>
          <w:szCs w:val="24"/>
        </w:rPr>
        <w:t>, если на нем присутствует менее 50 процент</w:t>
      </w:r>
      <w:r w:rsidR="00DA6F25">
        <w:rPr>
          <w:rFonts w:ascii="Times New Roman" w:hAnsi="Times New Roman"/>
          <w:bCs/>
          <w:sz w:val="24"/>
          <w:szCs w:val="24"/>
        </w:rPr>
        <w:t>ов от числа избранных депутатов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1.4.Часть 43.2 статьи 43 читать в следующей редакции «Письменное обращение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поступившее в государственный орган , орган местного самоуправления или должностному лицу в соответствии с их компетенцией , рассматривается в течение 30 дней со дня регистрации  письменного обращения .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1.5. Часть 44.1 статьи 44 читать в следующей редакции «</w:t>
      </w:r>
      <w:r w:rsidRPr="001A7E08">
        <w:rPr>
          <w:rFonts w:ascii="Times New Roman" w:hAnsi="Times New Roman"/>
          <w:bCs/>
          <w:sz w:val="24"/>
          <w:szCs w:val="24"/>
        </w:rPr>
        <w:t>Предложения о внесении изменений в Регламент Совета депутатов могут вноситься</w:t>
      </w:r>
      <w:r>
        <w:rPr>
          <w:rFonts w:ascii="Times New Roman" w:hAnsi="Times New Roman"/>
          <w:bCs/>
          <w:sz w:val="24"/>
          <w:szCs w:val="24"/>
        </w:rPr>
        <w:t xml:space="preserve"> депутатами представительного ор</w:t>
      </w:r>
      <w:r w:rsidR="00DA6F25">
        <w:rPr>
          <w:rFonts w:ascii="Times New Roman" w:hAnsi="Times New Roman"/>
          <w:bCs/>
          <w:sz w:val="24"/>
          <w:szCs w:val="24"/>
        </w:rPr>
        <w:t>гана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>, главой муниципального образования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иными выборными о</w:t>
      </w:r>
      <w:r w:rsidR="00DA6F25">
        <w:rPr>
          <w:rFonts w:ascii="Times New Roman" w:hAnsi="Times New Roman"/>
          <w:bCs/>
          <w:sz w:val="24"/>
          <w:szCs w:val="24"/>
        </w:rPr>
        <w:t>рганами местного самоуправления</w:t>
      </w:r>
      <w:r>
        <w:rPr>
          <w:rFonts w:ascii="Times New Roman" w:hAnsi="Times New Roman"/>
          <w:bCs/>
          <w:sz w:val="24"/>
          <w:szCs w:val="24"/>
        </w:rPr>
        <w:t>, главой местной администрации , органами территориально</w:t>
      </w:r>
      <w:r w:rsidR="00DA6F25">
        <w:rPr>
          <w:rFonts w:ascii="Times New Roman" w:hAnsi="Times New Roman"/>
          <w:bCs/>
          <w:sz w:val="24"/>
          <w:szCs w:val="24"/>
        </w:rPr>
        <w:t>го общественного самоуправления</w:t>
      </w:r>
      <w:r>
        <w:rPr>
          <w:rFonts w:ascii="Times New Roman" w:hAnsi="Times New Roman"/>
          <w:bCs/>
          <w:sz w:val="24"/>
          <w:szCs w:val="24"/>
        </w:rPr>
        <w:t>, ини</w:t>
      </w:r>
      <w:r w:rsidR="00DA6F25">
        <w:rPr>
          <w:rFonts w:ascii="Times New Roman" w:hAnsi="Times New Roman"/>
          <w:bCs/>
          <w:sz w:val="24"/>
          <w:szCs w:val="24"/>
        </w:rPr>
        <w:t xml:space="preserve">циативными группами граждан , а </w:t>
      </w:r>
      <w:r>
        <w:rPr>
          <w:rFonts w:ascii="Times New Roman" w:hAnsi="Times New Roman"/>
          <w:bCs/>
          <w:sz w:val="24"/>
          <w:szCs w:val="24"/>
        </w:rPr>
        <w:t xml:space="preserve">также  иными </w:t>
      </w:r>
      <w:r w:rsidR="00DA6F25">
        <w:rPr>
          <w:rFonts w:ascii="Times New Roman" w:hAnsi="Times New Roman"/>
          <w:bCs/>
          <w:sz w:val="24"/>
          <w:szCs w:val="24"/>
        </w:rPr>
        <w:t>субъектами</w:t>
      </w:r>
      <w:r>
        <w:rPr>
          <w:rFonts w:ascii="Times New Roman" w:hAnsi="Times New Roman"/>
          <w:bCs/>
          <w:sz w:val="24"/>
          <w:szCs w:val="24"/>
        </w:rPr>
        <w:t xml:space="preserve"> правотворческой инициативы  </w:t>
      </w:r>
    </w:p>
    <w:p w:rsidR="00915549" w:rsidRPr="00044A21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44A21">
        <w:rPr>
          <w:rFonts w:ascii="Times New Roman" w:hAnsi="Times New Roman"/>
          <w:sz w:val="24"/>
          <w:szCs w:val="24"/>
        </w:rPr>
        <w:t>Решение вступает в силу в день, следующий за днём его официального опубликования в  газете «Галанинский вестник».</w:t>
      </w: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A7E08">
        <w:rPr>
          <w:rFonts w:ascii="Times New Roman" w:hAnsi="Times New Roman"/>
          <w:sz w:val="24"/>
          <w:szCs w:val="24"/>
        </w:rPr>
        <w:t xml:space="preserve"> Контроль за исполнением настоящего решения возложить на зам</w:t>
      </w:r>
      <w:proofErr w:type="gramStart"/>
      <w:r w:rsidRPr="001A7E08">
        <w:rPr>
          <w:rFonts w:ascii="Times New Roman" w:hAnsi="Times New Roman"/>
          <w:sz w:val="24"/>
          <w:szCs w:val="24"/>
        </w:rPr>
        <w:t>.п</w:t>
      </w:r>
      <w:proofErr w:type="gramEnd"/>
      <w:r w:rsidRPr="001A7E08">
        <w:rPr>
          <w:rFonts w:ascii="Times New Roman" w:hAnsi="Times New Roman"/>
          <w:sz w:val="24"/>
          <w:szCs w:val="24"/>
        </w:rPr>
        <w:t>редседателя Галанинского сельского Совета депутатов Ритерс Л.И.</w:t>
      </w: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A7E08">
        <w:rPr>
          <w:rFonts w:ascii="Times New Roman" w:hAnsi="Times New Roman"/>
          <w:sz w:val="24"/>
          <w:szCs w:val="24"/>
        </w:rPr>
        <w:t>Председатель Галанинского сельского</w:t>
      </w:r>
      <w:r w:rsidR="00DA6F25">
        <w:rPr>
          <w:rFonts w:ascii="Times New Roman" w:hAnsi="Times New Roman"/>
          <w:sz w:val="24"/>
          <w:szCs w:val="24"/>
        </w:rPr>
        <w:t xml:space="preserve"> </w:t>
      </w:r>
      <w:r w:rsidRPr="001A7E08">
        <w:rPr>
          <w:rFonts w:ascii="Times New Roman" w:hAnsi="Times New Roman"/>
          <w:sz w:val="24"/>
          <w:szCs w:val="24"/>
        </w:rPr>
        <w:t>Совета  депутатов                                 В.М.Кузьмин</w:t>
      </w: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15549" w:rsidRPr="001A7E08" w:rsidRDefault="00915549" w:rsidP="00DA6F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A7E08">
        <w:rPr>
          <w:rFonts w:ascii="Times New Roman" w:hAnsi="Times New Roman"/>
          <w:sz w:val="24"/>
          <w:szCs w:val="24"/>
        </w:rPr>
        <w:t xml:space="preserve">Глава </w:t>
      </w:r>
      <w:r w:rsidR="00DA6F25">
        <w:rPr>
          <w:rFonts w:ascii="Times New Roman" w:hAnsi="Times New Roman"/>
          <w:sz w:val="24"/>
          <w:szCs w:val="24"/>
        </w:rPr>
        <w:t xml:space="preserve">Галанинского </w:t>
      </w:r>
      <w:r w:rsidRPr="001A7E08">
        <w:rPr>
          <w:rFonts w:ascii="Times New Roman" w:hAnsi="Times New Roman"/>
          <w:sz w:val="24"/>
          <w:szCs w:val="24"/>
        </w:rPr>
        <w:t xml:space="preserve">сельсовета                                                          </w:t>
      </w:r>
      <w:r w:rsidR="00DA6F2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1A7E08">
        <w:rPr>
          <w:rFonts w:ascii="Times New Roman" w:hAnsi="Times New Roman"/>
          <w:sz w:val="24"/>
          <w:szCs w:val="24"/>
        </w:rPr>
        <w:t>Т.Е.Ритерс</w:t>
      </w:r>
      <w:proofErr w:type="spellEnd"/>
      <w:r w:rsidRPr="001A7E08">
        <w:rPr>
          <w:rFonts w:ascii="Times New Roman" w:hAnsi="Times New Roman"/>
          <w:sz w:val="24"/>
          <w:szCs w:val="24"/>
        </w:rPr>
        <w:t xml:space="preserve">  </w:t>
      </w:r>
    </w:p>
    <w:p w:rsidR="00915549" w:rsidRDefault="00915549" w:rsidP="00DA6F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15549" w:rsidSect="00DA6F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98EC27D8"/>
    <w:lvl w:ilvl="0" w:tplc="25A6DD9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15549"/>
    <w:rsid w:val="002F4DE0"/>
    <w:rsid w:val="003126E2"/>
    <w:rsid w:val="00915549"/>
    <w:rsid w:val="00DA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2019-04-29T04:36:00Z</dcterms:created>
  <dcterms:modified xsi:type="dcterms:W3CDTF">2019-04-29T05:35:00Z</dcterms:modified>
</cp:coreProperties>
</file>