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9F" w:rsidRPr="0091425C" w:rsidRDefault="005F309F" w:rsidP="00622C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425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22C8D" w:rsidRDefault="005F309F" w:rsidP="00622C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425C">
        <w:rPr>
          <w:rFonts w:ascii="Times New Roman" w:hAnsi="Times New Roman"/>
          <w:b/>
          <w:sz w:val="24"/>
          <w:szCs w:val="24"/>
        </w:rPr>
        <w:t xml:space="preserve">КРАСНОЯРСКИЙ КРАЙ </w:t>
      </w:r>
    </w:p>
    <w:p w:rsidR="005F309F" w:rsidRPr="0091425C" w:rsidRDefault="009413FF" w:rsidP="00622C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425C">
        <w:rPr>
          <w:rFonts w:ascii="Times New Roman" w:hAnsi="Times New Roman"/>
          <w:b/>
          <w:sz w:val="24"/>
          <w:szCs w:val="24"/>
        </w:rPr>
        <w:t xml:space="preserve">КАЗАЧИНСКИЙ </w:t>
      </w:r>
      <w:r w:rsidR="005F309F" w:rsidRPr="0091425C">
        <w:rPr>
          <w:rFonts w:ascii="Times New Roman" w:hAnsi="Times New Roman"/>
          <w:b/>
          <w:sz w:val="24"/>
          <w:szCs w:val="24"/>
        </w:rPr>
        <w:t xml:space="preserve"> РАЙОН </w:t>
      </w:r>
    </w:p>
    <w:p w:rsidR="005F309F" w:rsidRPr="0091425C" w:rsidRDefault="009413FF" w:rsidP="00622C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425C">
        <w:rPr>
          <w:rFonts w:ascii="Times New Roman" w:hAnsi="Times New Roman"/>
          <w:b/>
          <w:sz w:val="24"/>
          <w:szCs w:val="24"/>
        </w:rPr>
        <w:t xml:space="preserve">ГАЛАНИНСКИЙ </w:t>
      </w:r>
      <w:r w:rsidR="005F309F" w:rsidRPr="0091425C">
        <w:rPr>
          <w:rFonts w:ascii="Times New Roman" w:hAnsi="Times New Roman"/>
          <w:b/>
          <w:sz w:val="24"/>
          <w:szCs w:val="24"/>
        </w:rPr>
        <w:t>СЕЛЬСКИЙ СОВЕТ ДЕПУТАТОВ</w:t>
      </w:r>
    </w:p>
    <w:p w:rsidR="005F309F" w:rsidRPr="0091425C" w:rsidRDefault="005F309F" w:rsidP="00622C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309F" w:rsidRPr="0091425C" w:rsidRDefault="005F309F" w:rsidP="00622C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425C">
        <w:rPr>
          <w:rFonts w:ascii="Times New Roman" w:hAnsi="Times New Roman"/>
          <w:b/>
          <w:sz w:val="24"/>
          <w:szCs w:val="24"/>
        </w:rPr>
        <w:t>РЕШЕНИЕ</w:t>
      </w:r>
      <w:r w:rsidR="00426267">
        <w:rPr>
          <w:rFonts w:ascii="Times New Roman" w:hAnsi="Times New Roman"/>
          <w:b/>
          <w:sz w:val="24"/>
          <w:szCs w:val="24"/>
        </w:rPr>
        <w:t xml:space="preserve"> </w:t>
      </w:r>
      <w:r w:rsidR="009413FF" w:rsidRPr="0091425C">
        <w:rPr>
          <w:rFonts w:ascii="Times New Roman" w:hAnsi="Times New Roman"/>
          <w:b/>
          <w:sz w:val="24"/>
          <w:szCs w:val="24"/>
        </w:rPr>
        <w:t>(ПРОЕКТ)</w:t>
      </w:r>
    </w:p>
    <w:p w:rsidR="005F309F" w:rsidRPr="0091425C" w:rsidRDefault="005F309F" w:rsidP="00622C8D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p w:rsidR="005F309F" w:rsidRPr="0091425C" w:rsidRDefault="00622C8D" w:rsidP="009413FF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F309F" w:rsidRPr="0091425C">
        <w:rPr>
          <w:rFonts w:ascii="Times New Roman" w:hAnsi="Times New Roman"/>
          <w:sz w:val="24"/>
          <w:szCs w:val="24"/>
        </w:rPr>
        <w:t xml:space="preserve">.2020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9413FF" w:rsidRPr="0091425C">
        <w:rPr>
          <w:rFonts w:ascii="Times New Roman" w:hAnsi="Times New Roman"/>
          <w:sz w:val="24"/>
          <w:szCs w:val="24"/>
        </w:rPr>
        <w:t xml:space="preserve">       </w:t>
      </w:r>
      <w:r w:rsidR="005F309F" w:rsidRPr="0091425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</w:t>
      </w:r>
      <w:r w:rsidR="009413FF" w:rsidRPr="0091425C">
        <w:rPr>
          <w:rFonts w:ascii="Times New Roman" w:hAnsi="Times New Roman"/>
          <w:sz w:val="24"/>
          <w:szCs w:val="24"/>
        </w:rPr>
        <w:t xml:space="preserve">.Галанино </w:t>
      </w:r>
      <w:r w:rsidR="005F309F" w:rsidRPr="0091425C">
        <w:rPr>
          <w:rFonts w:ascii="Times New Roman" w:hAnsi="Times New Roman"/>
          <w:sz w:val="24"/>
          <w:szCs w:val="24"/>
        </w:rPr>
        <w:t xml:space="preserve">                                            № </w:t>
      </w:r>
    </w:p>
    <w:p w:rsidR="005F309F" w:rsidRDefault="005F309F" w:rsidP="0042626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22C8D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="009413FF" w:rsidRPr="00622C8D">
        <w:rPr>
          <w:rFonts w:ascii="Times New Roman" w:hAnsi="Times New Roman"/>
          <w:b/>
          <w:sz w:val="24"/>
          <w:szCs w:val="24"/>
        </w:rPr>
        <w:t xml:space="preserve">Галанинского </w:t>
      </w:r>
      <w:r w:rsidRPr="00622C8D">
        <w:rPr>
          <w:rFonts w:ascii="Times New Roman" w:hAnsi="Times New Roman"/>
          <w:b/>
          <w:sz w:val="24"/>
          <w:szCs w:val="24"/>
        </w:rPr>
        <w:t xml:space="preserve">сельского Совета депутатов от </w:t>
      </w:r>
      <w:r w:rsidR="0091425C" w:rsidRPr="00622C8D">
        <w:rPr>
          <w:rFonts w:ascii="Times New Roman" w:hAnsi="Times New Roman"/>
          <w:b/>
          <w:sz w:val="24"/>
          <w:szCs w:val="24"/>
        </w:rPr>
        <w:t>29</w:t>
      </w:r>
      <w:r w:rsidRPr="00622C8D">
        <w:rPr>
          <w:rFonts w:ascii="Times New Roman" w:hAnsi="Times New Roman"/>
          <w:b/>
          <w:sz w:val="24"/>
          <w:szCs w:val="24"/>
        </w:rPr>
        <w:t>.</w:t>
      </w:r>
      <w:r w:rsidR="0091425C" w:rsidRPr="00622C8D">
        <w:rPr>
          <w:rFonts w:ascii="Times New Roman" w:hAnsi="Times New Roman"/>
          <w:b/>
          <w:sz w:val="24"/>
          <w:szCs w:val="24"/>
        </w:rPr>
        <w:t>10</w:t>
      </w:r>
      <w:r w:rsidRPr="00622C8D">
        <w:rPr>
          <w:rFonts w:ascii="Times New Roman" w:hAnsi="Times New Roman"/>
          <w:b/>
          <w:sz w:val="24"/>
          <w:szCs w:val="24"/>
        </w:rPr>
        <w:t>.201</w:t>
      </w:r>
      <w:r w:rsidR="0091425C" w:rsidRPr="00622C8D">
        <w:rPr>
          <w:rFonts w:ascii="Times New Roman" w:hAnsi="Times New Roman"/>
          <w:b/>
          <w:sz w:val="24"/>
          <w:szCs w:val="24"/>
        </w:rPr>
        <w:t>8</w:t>
      </w:r>
      <w:r w:rsidRPr="00622C8D">
        <w:rPr>
          <w:rFonts w:ascii="Times New Roman" w:hAnsi="Times New Roman"/>
          <w:b/>
          <w:sz w:val="24"/>
          <w:szCs w:val="24"/>
        </w:rPr>
        <w:t xml:space="preserve"> №</w:t>
      </w:r>
      <w:r w:rsidR="0091425C" w:rsidRPr="00622C8D">
        <w:rPr>
          <w:rFonts w:ascii="Times New Roman" w:hAnsi="Times New Roman"/>
          <w:b/>
          <w:sz w:val="24"/>
          <w:szCs w:val="24"/>
        </w:rPr>
        <w:t>2</w:t>
      </w:r>
      <w:r w:rsidRPr="00622C8D">
        <w:rPr>
          <w:rFonts w:ascii="Times New Roman" w:hAnsi="Times New Roman"/>
          <w:b/>
          <w:sz w:val="24"/>
          <w:szCs w:val="24"/>
        </w:rPr>
        <w:t>8-</w:t>
      </w:r>
      <w:r w:rsidR="0091425C" w:rsidRPr="00622C8D">
        <w:rPr>
          <w:rFonts w:ascii="Times New Roman" w:hAnsi="Times New Roman"/>
          <w:b/>
          <w:sz w:val="24"/>
          <w:szCs w:val="24"/>
        </w:rPr>
        <w:t>82</w:t>
      </w:r>
      <w:r w:rsidRPr="00622C8D">
        <w:rPr>
          <w:rFonts w:ascii="Times New Roman" w:hAnsi="Times New Roman"/>
          <w:b/>
          <w:sz w:val="24"/>
          <w:szCs w:val="24"/>
        </w:rPr>
        <w:t xml:space="preserve"> «Об утверждении</w:t>
      </w:r>
      <w:r w:rsidR="0091425C" w:rsidRPr="00622C8D">
        <w:rPr>
          <w:rFonts w:ascii="Times New Roman" w:hAnsi="Times New Roman"/>
          <w:b/>
          <w:sz w:val="24"/>
          <w:szCs w:val="24"/>
        </w:rPr>
        <w:t xml:space="preserve"> П</w:t>
      </w:r>
      <w:r w:rsidRPr="00622C8D">
        <w:rPr>
          <w:rFonts w:ascii="Times New Roman" w:hAnsi="Times New Roman"/>
          <w:b/>
          <w:sz w:val="24"/>
          <w:szCs w:val="24"/>
        </w:rPr>
        <w:t>орядка предоставления муниципальных</w:t>
      </w:r>
      <w:r w:rsidR="0091425C" w:rsidRPr="00622C8D">
        <w:rPr>
          <w:rFonts w:ascii="Times New Roman" w:hAnsi="Times New Roman"/>
          <w:b/>
          <w:sz w:val="24"/>
          <w:szCs w:val="24"/>
        </w:rPr>
        <w:t xml:space="preserve"> </w:t>
      </w:r>
      <w:r w:rsidRPr="00622C8D">
        <w:rPr>
          <w:rFonts w:ascii="Times New Roman" w:hAnsi="Times New Roman"/>
          <w:b/>
          <w:sz w:val="24"/>
          <w:szCs w:val="24"/>
        </w:rPr>
        <w:t xml:space="preserve">гарантий за счет средств бюджета </w:t>
      </w:r>
      <w:r w:rsidR="0091425C" w:rsidRPr="00622C8D">
        <w:rPr>
          <w:rFonts w:ascii="Times New Roman" w:hAnsi="Times New Roman"/>
          <w:b/>
          <w:sz w:val="24"/>
          <w:szCs w:val="24"/>
        </w:rPr>
        <w:t xml:space="preserve">Галанинского </w:t>
      </w:r>
      <w:r w:rsidRPr="00622C8D">
        <w:rPr>
          <w:rFonts w:ascii="Times New Roman" w:hAnsi="Times New Roman"/>
          <w:b/>
          <w:sz w:val="24"/>
          <w:szCs w:val="24"/>
        </w:rPr>
        <w:t>сельсовета».</w:t>
      </w:r>
    </w:p>
    <w:p w:rsidR="00622C8D" w:rsidRPr="00622C8D" w:rsidRDefault="00622C8D" w:rsidP="00622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09F" w:rsidRDefault="005F309F" w:rsidP="00622C8D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 w:rsidRPr="0091425C">
        <w:rPr>
          <w:rFonts w:ascii="Times New Roman" w:hAnsi="Times New Roman"/>
          <w:sz w:val="24"/>
          <w:szCs w:val="24"/>
        </w:rPr>
        <w:t xml:space="preserve">         В соответствии со статьей 115 Бюджетного кодекса Российской Федерации (в редакции Федерального закона от 22.04.2020 № 120-ФЗ), руководствуясь Уставом сельского поселения </w:t>
      </w:r>
      <w:r w:rsidR="0091425C" w:rsidRPr="0091425C">
        <w:rPr>
          <w:rFonts w:ascii="Times New Roman" w:hAnsi="Times New Roman"/>
          <w:sz w:val="24"/>
          <w:szCs w:val="24"/>
        </w:rPr>
        <w:t xml:space="preserve">Галанинский </w:t>
      </w:r>
      <w:r w:rsidRPr="0091425C">
        <w:rPr>
          <w:rFonts w:ascii="Times New Roman" w:hAnsi="Times New Roman"/>
          <w:sz w:val="24"/>
          <w:szCs w:val="24"/>
        </w:rPr>
        <w:t xml:space="preserve">сельсовет </w:t>
      </w:r>
      <w:r w:rsidR="0091425C" w:rsidRPr="0091425C">
        <w:rPr>
          <w:rFonts w:ascii="Times New Roman" w:hAnsi="Times New Roman"/>
          <w:sz w:val="24"/>
          <w:szCs w:val="24"/>
        </w:rPr>
        <w:t xml:space="preserve">Казачинского </w:t>
      </w:r>
      <w:r w:rsidRPr="0091425C">
        <w:rPr>
          <w:rFonts w:ascii="Times New Roman" w:hAnsi="Times New Roman"/>
          <w:sz w:val="24"/>
          <w:szCs w:val="24"/>
        </w:rPr>
        <w:t>муниципального района Красноярского края</w:t>
      </w:r>
      <w:r w:rsidRPr="0091425C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91425C" w:rsidRPr="0091425C">
        <w:rPr>
          <w:rFonts w:ascii="Times New Roman" w:hAnsi="Times New Roman"/>
          <w:bCs/>
          <w:kern w:val="32"/>
          <w:sz w:val="24"/>
          <w:szCs w:val="24"/>
        </w:rPr>
        <w:t xml:space="preserve">Галанинский </w:t>
      </w:r>
      <w:r w:rsidRPr="0091425C">
        <w:rPr>
          <w:rFonts w:ascii="Times New Roman" w:hAnsi="Times New Roman"/>
          <w:bCs/>
          <w:kern w:val="32"/>
          <w:sz w:val="24"/>
          <w:szCs w:val="24"/>
        </w:rPr>
        <w:t xml:space="preserve">сельский Совет депутатов </w:t>
      </w:r>
      <w:r w:rsidRPr="00622C8D">
        <w:rPr>
          <w:rFonts w:ascii="Times New Roman" w:hAnsi="Times New Roman"/>
          <w:b/>
          <w:bCs/>
          <w:kern w:val="32"/>
          <w:sz w:val="24"/>
          <w:szCs w:val="24"/>
        </w:rPr>
        <w:t>РЕШИЛ:</w:t>
      </w:r>
    </w:p>
    <w:p w:rsidR="00622C8D" w:rsidRPr="00622C8D" w:rsidRDefault="00622C8D" w:rsidP="00622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09F" w:rsidRPr="0091425C" w:rsidRDefault="005F309F" w:rsidP="00622C8D">
      <w:pPr>
        <w:pStyle w:val="ac"/>
        <w:numPr>
          <w:ilvl w:val="0"/>
          <w:numId w:val="1"/>
        </w:numPr>
        <w:ind w:left="0" w:firstLine="709"/>
        <w:rPr>
          <w:rFonts w:ascii="Times New Roman" w:hAnsi="Times New Roman"/>
          <w:lang w:val="ru-RU"/>
        </w:rPr>
      </w:pPr>
      <w:r w:rsidRPr="0091425C">
        <w:rPr>
          <w:rFonts w:ascii="Times New Roman" w:hAnsi="Times New Roman"/>
          <w:lang w:val="ru-RU"/>
        </w:rPr>
        <w:t>Внести изменения в приложение к решению следующего содержания:</w:t>
      </w:r>
    </w:p>
    <w:p w:rsidR="005F309F" w:rsidRPr="0091425C" w:rsidRDefault="005F309F" w:rsidP="00622C8D">
      <w:pPr>
        <w:pStyle w:val="ac"/>
        <w:numPr>
          <w:ilvl w:val="1"/>
          <w:numId w:val="1"/>
        </w:numPr>
        <w:ind w:left="0" w:firstLine="709"/>
        <w:rPr>
          <w:rFonts w:ascii="Times New Roman" w:hAnsi="Times New Roman"/>
          <w:lang w:val="ru-RU"/>
        </w:rPr>
      </w:pPr>
      <w:r w:rsidRPr="0091425C">
        <w:rPr>
          <w:rFonts w:ascii="Times New Roman" w:hAnsi="Times New Roman"/>
          <w:lang w:val="ru-RU"/>
        </w:rPr>
        <w:t>Пункт 2 приложения дополнить абзацем следующего содержания: «Муниципальной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собственности муниципального образования ( гаранта).»</w:t>
      </w:r>
    </w:p>
    <w:p w:rsidR="005F309F" w:rsidRPr="0091425C" w:rsidRDefault="005F309F" w:rsidP="00622C8D">
      <w:pPr>
        <w:pStyle w:val="ac"/>
        <w:numPr>
          <w:ilvl w:val="1"/>
          <w:numId w:val="1"/>
        </w:numPr>
        <w:ind w:left="0" w:firstLine="709"/>
        <w:rPr>
          <w:rFonts w:ascii="Times New Roman" w:hAnsi="Times New Roman"/>
          <w:lang w:val="ru-RU"/>
        </w:rPr>
      </w:pPr>
      <w:r w:rsidRPr="0091425C">
        <w:rPr>
          <w:rFonts w:ascii="Times New Roman" w:hAnsi="Times New Roman"/>
          <w:lang w:val="ru-RU"/>
        </w:rPr>
        <w:t>Пункт 3 приложения дополнить абзацем следующего содержания:</w:t>
      </w:r>
    </w:p>
    <w:p w:rsidR="005F309F" w:rsidRPr="0091425C" w:rsidRDefault="005F309F" w:rsidP="00622C8D">
      <w:pPr>
        <w:pStyle w:val="ac"/>
        <w:ind w:left="0" w:firstLine="709"/>
        <w:rPr>
          <w:rFonts w:ascii="Times New Roman" w:hAnsi="Times New Roman"/>
          <w:lang w:val="ru-RU"/>
        </w:rPr>
      </w:pPr>
      <w:r w:rsidRPr="0091425C">
        <w:rPr>
          <w:rFonts w:ascii="Times New Roman" w:hAnsi="Times New Roman"/>
          <w:lang w:val="ru-RU"/>
        </w:rPr>
        <w:t>«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 за исключением случая, указанного в пункте 4 ст.115 Бюджетного кодекса Российской Федерации)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пункте 8 ст. 166 Бюджетного кодекса Российской Федерации).»</w:t>
      </w:r>
    </w:p>
    <w:p w:rsidR="005F309F" w:rsidRPr="0091425C" w:rsidRDefault="005F309F" w:rsidP="00622C8D">
      <w:pPr>
        <w:pStyle w:val="ac"/>
        <w:numPr>
          <w:ilvl w:val="1"/>
          <w:numId w:val="1"/>
        </w:numPr>
        <w:ind w:left="0" w:firstLine="709"/>
        <w:rPr>
          <w:rFonts w:ascii="Times New Roman" w:hAnsi="Times New Roman"/>
          <w:lang w:val="ru-RU"/>
        </w:rPr>
      </w:pPr>
      <w:r w:rsidRPr="0091425C">
        <w:rPr>
          <w:rFonts w:ascii="Times New Roman" w:hAnsi="Times New Roman"/>
          <w:lang w:val="ru-RU"/>
        </w:rPr>
        <w:t>Пункт 5 приложения дополнить абзацем следующего содержания: «Муниципальная гарантия предоставляется в валюте, в которой выражена сумма основного обязательства».</w:t>
      </w:r>
    </w:p>
    <w:p w:rsidR="005F309F" w:rsidRPr="0091425C" w:rsidRDefault="005F309F" w:rsidP="00622C8D">
      <w:pPr>
        <w:pStyle w:val="ac"/>
        <w:numPr>
          <w:ilvl w:val="1"/>
          <w:numId w:val="1"/>
        </w:numPr>
        <w:ind w:left="0" w:firstLine="709"/>
        <w:rPr>
          <w:rFonts w:ascii="Times New Roman" w:hAnsi="Times New Roman"/>
          <w:lang w:val="ru-RU"/>
        </w:rPr>
      </w:pPr>
      <w:r w:rsidRPr="0091425C">
        <w:rPr>
          <w:rFonts w:ascii="Times New Roman" w:hAnsi="Times New Roman"/>
          <w:lang w:val="ru-RU"/>
        </w:rPr>
        <w:t>Пункт 6 приложения дополнить абзацем следующего содержания: «Кредиты и займы (в том числе облигационные), обеспечиваемые муниципальными г</w:t>
      </w:r>
      <w:r w:rsidR="00622C8D">
        <w:rPr>
          <w:rFonts w:ascii="Times New Roman" w:hAnsi="Times New Roman"/>
          <w:lang w:val="ru-RU"/>
        </w:rPr>
        <w:t>арантиями, должны быть целевыми</w:t>
      </w:r>
      <w:r w:rsidRPr="0091425C">
        <w:rPr>
          <w:rFonts w:ascii="Times New Roman" w:hAnsi="Times New Roman"/>
          <w:lang w:val="ru-RU"/>
        </w:rPr>
        <w:t>»</w:t>
      </w:r>
    </w:p>
    <w:p w:rsidR="005F309F" w:rsidRPr="0091425C" w:rsidRDefault="005F309F" w:rsidP="00622C8D">
      <w:pPr>
        <w:pStyle w:val="ac"/>
        <w:numPr>
          <w:ilvl w:val="1"/>
          <w:numId w:val="1"/>
        </w:numPr>
        <w:ind w:left="0" w:firstLine="709"/>
        <w:rPr>
          <w:rFonts w:ascii="Times New Roman" w:hAnsi="Times New Roman"/>
          <w:lang w:val="ru-RU"/>
        </w:rPr>
      </w:pPr>
      <w:r w:rsidRPr="0091425C">
        <w:rPr>
          <w:rFonts w:ascii="Times New Roman" w:hAnsi="Times New Roman"/>
          <w:lang w:val="ru-RU"/>
        </w:rPr>
        <w:t>Пункт 10 приложения дополнить абзацем следующего содержания: «Муниципальная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</w:t>
      </w:r>
      <w:r w:rsidR="00622C8D">
        <w:rPr>
          <w:rFonts w:ascii="Times New Roman" w:hAnsi="Times New Roman"/>
          <w:lang w:val="ru-RU"/>
        </w:rPr>
        <w:t xml:space="preserve"> использованием средств кредита</w:t>
      </w:r>
      <w:r w:rsidRPr="0091425C">
        <w:rPr>
          <w:rFonts w:ascii="Times New Roman" w:hAnsi="Times New Roman"/>
          <w:lang w:val="ru-RU"/>
        </w:rPr>
        <w:t>»</w:t>
      </w:r>
    </w:p>
    <w:p w:rsidR="00622C8D" w:rsidRPr="00622C8D" w:rsidRDefault="005F309F" w:rsidP="00622C8D">
      <w:pPr>
        <w:pStyle w:val="ac"/>
        <w:numPr>
          <w:ilvl w:val="1"/>
          <w:numId w:val="1"/>
        </w:numPr>
        <w:ind w:left="0" w:firstLine="709"/>
        <w:outlineLvl w:val="0"/>
        <w:rPr>
          <w:rFonts w:ascii="Times New Roman" w:hAnsi="Times New Roman"/>
          <w:lang w:val="ru-RU"/>
        </w:rPr>
      </w:pPr>
      <w:r w:rsidRPr="00622C8D">
        <w:rPr>
          <w:rFonts w:ascii="Times New Roman" w:hAnsi="Times New Roman"/>
          <w:lang w:val="ru-RU"/>
        </w:rPr>
        <w:t xml:space="preserve">Пункт 18 приложения дополнить абзацем следующего содержания: «В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</w:t>
      </w:r>
      <w:r w:rsidRPr="00622C8D">
        <w:rPr>
          <w:rFonts w:ascii="Times New Roman" w:hAnsi="Times New Roman"/>
          <w:lang w:val="ru-RU"/>
        </w:rPr>
        <w:lastRenderedPageBreak/>
        <w:t xml:space="preserve">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гарантии» </w:t>
      </w:r>
      <w:r w:rsidR="0091425C" w:rsidRPr="00622C8D">
        <w:rPr>
          <w:rFonts w:ascii="Times New Roman" w:hAnsi="Times New Roman"/>
          <w:lang w:val="ru-RU"/>
        </w:rPr>
        <w:t xml:space="preserve">     </w:t>
      </w:r>
      <w:r w:rsidRPr="00622C8D">
        <w:rPr>
          <w:rFonts w:ascii="Times New Roman" w:hAnsi="Times New Roman"/>
          <w:lang w:val="ru-RU"/>
        </w:rPr>
        <w:t xml:space="preserve"> </w:t>
      </w:r>
    </w:p>
    <w:p w:rsidR="00622C8D" w:rsidRDefault="005F309F" w:rsidP="00622C8D">
      <w:pPr>
        <w:pStyle w:val="ac"/>
        <w:numPr>
          <w:ilvl w:val="1"/>
          <w:numId w:val="1"/>
        </w:numPr>
        <w:ind w:left="0" w:firstLine="709"/>
        <w:outlineLvl w:val="0"/>
        <w:rPr>
          <w:rFonts w:ascii="Times New Roman" w:hAnsi="Times New Roman"/>
          <w:lang w:val="ru-RU"/>
        </w:rPr>
      </w:pPr>
      <w:r w:rsidRPr="00622C8D">
        <w:rPr>
          <w:rFonts w:ascii="Times New Roman" w:hAnsi="Times New Roman"/>
          <w:lang w:val="ru-RU"/>
        </w:rPr>
        <w:t>2. Решение вступает в силу с момента официального опубликования в газете «</w:t>
      </w:r>
      <w:r w:rsidR="0091425C" w:rsidRPr="00622C8D">
        <w:rPr>
          <w:rFonts w:ascii="Times New Roman" w:hAnsi="Times New Roman"/>
          <w:lang w:val="ru-RU"/>
        </w:rPr>
        <w:t xml:space="preserve">Галанинский </w:t>
      </w:r>
      <w:r w:rsidRPr="00622C8D">
        <w:rPr>
          <w:rFonts w:ascii="Times New Roman" w:hAnsi="Times New Roman"/>
          <w:lang w:val="ru-RU"/>
        </w:rPr>
        <w:t>вест</w:t>
      </w:r>
      <w:r w:rsidR="0091425C" w:rsidRPr="00622C8D">
        <w:rPr>
          <w:rFonts w:ascii="Times New Roman" w:hAnsi="Times New Roman"/>
          <w:lang w:val="ru-RU"/>
        </w:rPr>
        <w:t>ник</w:t>
      </w:r>
      <w:r w:rsidRPr="00622C8D">
        <w:rPr>
          <w:rFonts w:ascii="Times New Roman" w:hAnsi="Times New Roman"/>
          <w:lang w:val="ru-RU"/>
        </w:rPr>
        <w:t>»</w:t>
      </w:r>
      <w:r w:rsidR="0091425C" w:rsidRPr="00622C8D">
        <w:rPr>
          <w:rFonts w:ascii="Times New Roman" w:hAnsi="Times New Roman"/>
          <w:lang w:val="ru-RU"/>
        </w:rPr>
        <w:t>и на сайте Галанинского сельсовета</w:t>
      </w:r>
      <w:r w:rsidRPr="00622C8D">
        <w:rPr>
          <w:rFonts w:ascii="Times New Roman" w:hAnsi="Times New Roman"/>
          <w:lang w:val="ru-RU"/>
        </w:rPr>
        <w:t>.</w:t>
      </w:r>
    </w:p>
    <w:p w:rsidR="005F309F" w:rsidRPr="00622C8D" w:rsidRDefault="005F309F" w:rsidP="00622C8D">
      <w:pPr>
        <w:ind w:left="360"/>
        <w:outlineLvl w:val="0"/>
        <w:rPr>
          <w:rFonts w:ascii="Times New Roman" w:hAnsi="Times New Roman"/>
        </w:rPr>
      </w:pPr>
      <w:r w:rsidRPr="00622C8D">
        <w:rPr>
          <w:rFonts w:ascii="Times New Roman" w:hAnsi="Times New Roman"/>
        </w:rPr>
        <w:t>3. Контроль за исполнением</w:t>
      </w:r>
      <w:r w:rsidR="00622C8D" w:rsidRPr="00622C8D">
        <w:rPr>
          <w:rFonts w:ascii="Times New Roman" w:hAnsi="Times New Roman"/>
        </w:rPr>
        <w:t xml:space="preserve"> </w:t>
      </w:r>
      <w:r w:rsidRPr="00622C8D">
        <w:rPr>
          <w:rFonts w:ascii="Times New Roman" w:hAnsi="Times New Roman"/>
        </w:rPr>
        <w:t xml:space="preserve"> настоящего Решения возложить на Главу  </w:t>
      </w:r>
      <w:r w:rsidR="0091425C" w:rsidRPr="00622C8D">
        <w:rPr>
          <w:rFonts w:ascii="Times New Roman" w:hAnsi="Times New Roman"/>
        </w:rPr>
        <w:t xml:space="preserve">Галанинского </w:t>
      </w:r>
      <w:r w:rsidRPr="00622C8D">
        <w:rPr>
          <w:rFonts w:ascii="Times New Roman" w:hAnsi="Times New Roman"/>
        </w:rPr>
        <w:t>сельсовета.</w:t>
      </w:r>
    </w:p>
    <w:p w:rsidR="005F309F" w:rsidRPr="0091425C" w:rsidRDefault="005F309F" w:rsidP="005F30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1425C">
        <w:rPr>
          <w:rFonts w:ascii="Times New Roman" w:hAnsi="Times New Roman"/>
          <w:sz w:val="24"/>
          <w:szCs w:val="24"/>
        </w:rPr>
        <w:t xml:space="preserve">    </w:t>
      </w:r>
    </w:p>
    <w:p w:rsidR="005F309F" w:rsidRPr="0091425C" w:rsidRDefault="005F309F" w:rsidP="005F309F">
      <w:pPr>
        <w:jc w:val="both"/>
        <w:rPr>
          <w:rFonts w:ascii="Times New Roman" w:hAnsi="Times New Roman"/>
          <w:sz w:val="24"/>
          <w:szCs w:val="24"/>
        </w:rPr>
      </w:pPr>
    </w:p>
    <w:p w:rsidR="005F309F" w:rsidRPr="0091425C" w:rsidRDefault="005F309F" w:rsidP="00622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25C">
        <w:rPr>
          <w:rFonts w:ascii="Times New Roman" w:hAnsi="Times New Roman"/>
          <w:sz w:val="24"/>
          <w:szCs w:val="24"/>
        </w:rPr>
        <w:t xml:space="preserve">Председатель </w:t>
      </w:r>
      <w:r w:rsidR="0091425C" w:rsidRPr="0091425C">
        <w:rPr>
          <w:rFonts w:ascii="Times New Roman" w:hAnsi="Times New Roman"/>
          <w:sz w:val="24"/>
          <w:szCs w:val="24"/>
        </w:rPr>
        <w:t>Галанинского</w:t>
      </w:r>
      <w:r w:rsidR="00622C8D">
        <w:rPr>
          <w:rFonts w:ascii="Times New Roman" w:hAnsi="Times New Roman"/>
          <w:sz w:val="24"/>
          <w:szCs w:val="24"/>
        </w:rPr>
        <w:t xml:space="preserve"> </w:t>
      </w:r>
      <w:r w:rsidRPr="0091425C">
        <w:rPr>
          <w:rFonts w:ascii="Times New Roman" w:hAnsi="Times New Roman"/>
          <w:sz w:val="24"/>
          <w:szCs w:val="24"/>
        </w:rPr>
        <w:t xml:space="preserve">сельского Совета депутатов                     </w:t>
      </w:r>
      <w:r w:rsidR="0091425C" w:rsidRPr="0091425C">
        <w:rPr>
          <w:rFonts w:ascii="Times New Roman" w:hAnsi="Times New Roman"/>
          <w:sz w:val="24"/>
          <w:szCs w:val="24"/>
        </w:rPr>
        <w:t xml:space="preserve">      </w:t>
      </w:r>
      <w:r w:rsidRPr="0091425C">
        <w:rPr>
          <w:rFonts w:ascii="Times New Roman" w:hAnsi="Times New Roman"/>
          <w:sz w:val="24"/>
          <w:szCs w:val="24"/>
        </w:rPr>
        <w:t xml:space="preserve">       </w:t>
      </w:r>
      <w:r w:rsidR="0091425C" w:rsidRPr="0091425C">
        <w:rPr>
          <w:rFonts w:ascii="Times New Roman" w:hAnsi="Times New Roman"/>
          <w:sz w:val="24"/>
          <w:szCs w:val="24"/>
        </w:rPr>
        <w:t>Кузьмин В.М.</w:t>
      </w:r>
    </w:p>
    <w:p w:rsidR="00622C8D" w:rsidRDefault="00622C8D" w:rsidP="00622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09F" w:rsidRPr="0091425C" w:rsidRDefault="005F309F" w:rsidP="00622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25C">
        <w:rPr>
          <w:rFonts w:ascii="Times New Roman" w:hAnsi="Times New Roman"/>
          <w:sz w:val="24"/>
          <w:szCs w:val="24"/>
        </w:rPr>
        <w:t xml:space="preserve">Глава </w:t>
      </w:r>
      <w:r w:rsidR="0091425C" w:rsidRPr="0091425C">
        <w:rPr>
          <w:rFonts w:ascii="Times New Roman" w:hAnsi="Times New Roman"/>
          <w:sz w:val="24"/>
          <w:szCs w:val="24"/>
        </w:rPr>
        <w:t xml:space="preserve">Галанинского  </w:t>
      </w:r>
      <w:r w:rsidRPr="0091425C">
        <w:rPr>
          <w:rFonts w:ascii="Times New Roman" w:hAnsi="Times New Roman"/>
          <w:sz w:val="24"/>
          <w:szCs w:val="24"/>
        </w:rPr>
        <w:t xml:space="preserve"> сельсовета                                                     </w:t>
      </w:r>
      <w:r w:rsidR="00622C8D">
        <w:rPr>
          <w:rFonts w:ascii="Times New Roman" w:hAnsi="Times New Roman"/>
          <w:sz w:val="24"/>
          <w:szCs w:val="24"/>
        </w:rPr>
        <w:t xml:space="preserve">                     </w:t>
      </w:r>
      <w:r w:rsidRPr="0091425C">
        <w:rPr>
          <w:rFonts w:ascii="Times New Roman" w:hAnsi="Times New Roman"/>
          <w:sz w:val="24"/>
          <w:szCs w:val="24"/>
        </w:rPr>
        <w:t xml:space="preserve"> </w:t>
      </w:r>
      <w:r w:rsidR="0091425C" w:rsidRPr="0091425C">
        <w:rPr>
          <w:rFonts w:ascii="Times New Roman" w:hAnsi="Times New Roman"/>
          <w:sz w:val="24"/>
          <w:szCs w:val="24"/>
        </w:rPr>
        <w:t>Ритерс Т.Е.</w:t>
      </w:r>
    </w:p>
    <w:p w:rsidR="005F309F" w:rsidRPr="0091425C" w:rsidRDefault="005F309F" w:rsidP="005F30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09F" w:rsidRPr="0091425C" w:rsidRDefault="005F309F" w:rsidP="005F30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09F" w:rsidRPr="0091425C" w:rsidRDefault="005F309F" w:rsidP="005F309F">
      <w:pPr>
        <w:jc w:val="both"/>
        <w:rPr>
          <w:rFonts w:ascii="Times New Roman" w:hAnsi="Times New Roman"/>
          <w:sz w:val="24"/>
          <w:szCs w:val="24"/>
        </w:rPr>
      </w:pPr>
    </w:p>
    <w:p w:rsidR="005F309F" w:rsidRPr="0091425C" w:rsidRDefault="005F309F" w:rsidP="005F309F">
      <w:pPr>
        <w:pStyle w:val="ac"/>
        <w:ind w:left="780" w:hanging="638"/>
        <w:jc w:val="both"/>
        <w:rPr>
          <w:rFonts w:ascii="Times New Roman" w:hAnsi="Times New Roman"/>
          <w:lang w:val="ru-RU"/>
        </w:rPr>
      </w:pPr>
    </w:p>
    <w:p w:rsidR="005F309F" w:rsidRPr="0091425C" w:rsidRDefault="005F309F" w:rsidP="005F309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F309F" w:rsidRPr="0091425C" w:rsidRDefault="005F309F" w:rsidP="005F309F">
      <w:pPr>
        <w:pStyle w:val="ac"/>
        <w:ind w:left="780"/>
        <w:jc w:val="both"/>
        <w:rPr>
          <w:rFonts w:ascii="Times New Roman" w:hAnsi="Times New Roman"/>
          <w:lang w:val="ru-RU"/>
        </w:rPr>
      </w:pPr>
    </w:p>
    <w:p w:rsidR="005F309F" w:rsidRPr="0091425C" w:rsidRDefault="005F309F" w:rsidP="005F309F">
      <w:pPr>
        <w:pStyle w:val="ac"/>
        <w:ind w:left="426"/>
        <w:jc w:val="both"/>
        <w:rPr>
          <w:rFonts w:ascii="Times New Roman" w:hAnsi="Times New Roman"/>
          <w:lang w:val="ru-RU"/>
        </w:rPr>
      </w:pPr>
    </w:p>
    <w:p w:rsidR="005F309F" w:rsidRPr="0091425C" w:rsidRDefault="005F309F" w:rsidP="005F309F">
      <w:pPr>
        <w:pStyle w:val="ac"/>
        <w:ind w:left="780"/>
        <w:jc w:val="both"/>
        <w:rPr>
          <w:rFonts w:ascii="Times New Roman" w:hAnsi="Times New Roman"/>
          <w:lang w:val="ru-RU"/>
        </w:rPr>
      </w:pPr>
    </w:p>
    <w:p w:rsidR="005F309F" w:rsidRPr="0091425C" w:rsidRDefault="005F309F" w:rsidP="005F309F">
      <w:pPr>
        <w:jc w:val="both"/>
        <w:rPr>
          <w:rFonts w:ascii="Times New Roman" w:hAnsi="Times New Roman"/>
          <w:sz w:val="24"/>
          <w:szCs w:val="24"/>
        </w:rPr>
      </w:pPr>
      <w:r w:rsidRPr="0091425C">
        <w:rPr>
          <w:rFonts w:ascii="Times New Roman" w:hAnsi="Times New Roman"/>
          <w:sz w:val="24"/>
          <w:szCs w:val="24"/>
        </w:rPr>
        <w:t xml:space="preserve">  </w:t>
      </w:r>
    </w:p>
    <w:p w:rsidR="005F309F" w:rsidRPr="0091425C" w:rsidRDefault="005F309F" w:rsidP="005F309F">
      <w:pPr>
        <w:rPr>
          <w:rFonts w:ascii="Times New Roman" w:hAnsi="Times New Roman"/>
          <w:sz w:val="24"/>
          <w:szCs w:val="24"/>
        </w:rPr>
      </w:pPr>
    </w:p>
    <w:p w:rsidR="00AB7FD8" w:rsidRPr="0091425C" w:rsidRDefault="00AB7FD8">
      <w:pPr>
        <w:rPr>
          <w:sz w:val="24"/>
          <w:szCs w:val="24"/>
        </w:rPr>
      </w:pPr>
    </w:p>
    <w:sectPr w:rsidR="00AB7FD8" w:rsidRPr="0091425C" w:rsidSect="00622C8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1A3" w:rsidRDefault="007241A3" w:rsidP="00591745">
      <w:pPr>
        <w:spacing w:after="0" w:line="240" w:lineRule="auto"/>
      </w:pPr>
      <w:r>
        <w:separator/>
      </w:r>
    </w:p>
  </w:endnote>
  <w:endnote w:type="continuationSeparator" w:id="1">
    <w:p w:rsidR="007241A3" w:rsidRDefault="007241A3" w:rsidP="0059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F6" w:rsidRDefault="00B5548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7FD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7FD8">
      <w:rPr>
        <w:rStyle w:val="a7"/>
        <w:noProof/>
      </w:rPr>
      <w:t>12</w:t>
    </w:r>
    <w:r>
      <w:rPr>
        <w:rStyle w:val="a7"/>
      </w:rPr>
      <w:fldChar w:fldCharType="end"/>
    </w:r>
  </w:p>
  <w:p w:rsidR="002035F6" w:rsidRDefault="007241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F6" w:rsidRPr="007D4FC1" w:rsidRDefault="007241A3" w:rsidP="007D4FC1">
    <w:pPr>
      <w:pStyle w:val="a8"/>
      <w:tabs>
        <w:tab w:val="clear" w:pos="4677"/>
        <w:tab w:val="clear" w:pos="9355"/>
        <w:tab w:val="left" w:pos="5622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1A3" w:rsidRDefault="007241A3" w:rsidP="00591745">
      <w:pPr>
        <w:spacing w:after="0" w:line="240" w:lineRule="auto"/>
      </w:pPr>
      <w:r>
        <w:separator/>
      </w:r>
    </w:p>
  </w:footnote>
  <w:footnote w:type="continuationSeparator" w:id="1">
    <w:p w:rsidR="007241A3" w:rsidRDefault="007241A3" w:rsidP="0059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F6" w:rsidRDefault="00B55481" w:rsidP="00AB21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7F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5F6" w:rsidRDefault="007241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F6" w:rsidRPr="00A66C32" w:rsidRDefault="00B55481" w:rsidP="00A66C32">
    <w:pPr>
      <w:pStyle w:val="a5"/>
      <w:framePr w:wrap="around" w:vAnchor="text" w:hAnchor="margin" w:xAlign="center" w:y="72"/>
      <w:rPr>
        <w:rStyle w:val="a7"/>
        <w:sz w:val="16"/>
      </w:rPr>
    </w:pPr>
    <w:r w:rsidRPr="00A66C32">
      <w:rPr>
        <w:rStyle w:val="a7"/>
        <w:sz w:val="16"/>
      </w:rPr>
      <w:fldChar w:fldCharType="begin"/>
    </w:r>
    <w:r w:rsidR="00AB7FD8" w:rsidRPr="00A66C32">
      <w:rPr>
        <w:rStyle w:val="a7"/>
        <w:sz w:val="16"/>
      </w:rPr>
      <w:instrText xml:space="preserve">PAGE  </w:instrText>
    </w:r>
    <w:r w:rsidRPr="00A66C32">
      <w:rPr>
        <w:rStyle w:val="a7"/>
        <w:sz w:val="16"/>
      </w:rPr>
      <w:fldChar w:fldCharType="separate"/>
    </w:r>
    <w:r w:rsidR="00426267">
      <w:rPr>
        <w:rStyle w:val="a7"/>
        <w:noProof/>
        <w:sz w:val="16"/>
      </w:rPr>
      <w:t>2</w:t>
    </w:r>
    <w:r w:rsidRPr="00A66C32">
      <w:rPr>
        <w:rStyle w:val="a7"/>
        <w:sz w:val="16"/>
      </w:rPr>
      <w:fldChar w:fldCharType="end"/>
    </w:r>
  </w:p>
  <w:p w:rsidR="002035F6" w:rsidRDefault="007241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2CF"/>
    <w:multiLevelType w:val="multilevel"/>
    <w:tmpl w:val="D430D9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09F"/>
    <w:rsid w:val="00426267"/>
    <w:rsid w:val="00591745"/>
    <w:rsid w:val="005F309F"/>
    <w:rsid w:val="00622C8D"/>
    <w:rsid w:val="007241A3"/>
    <w:rsid w:val="0091425C"/>
    <w:rsid w:val="009413FF"/>
    <w:rsid w:val="00AB7FD8"/>
    <w:rsid w:val="00B55481"/>
    <w:rsid w:val="00C04AD5"/>
    <w:rsid w:val="00C40C1B"/>
    <w:rsid w:val="00E5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5F30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Обычный (веб) Знак"/>
    <w:basedOn w:val="a0"/>
    <w:link w:val="a3"/>
    <w:uiPriority w:val="99"/>
    <w:rsid w:val="005F309F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header"/>
    <w:basedOn w:val="a"/>
    <w:link w:val="a6"/>
    <w:uiPriority w:val="99"/>
    <w:rsid w:val="005F30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5F309F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7">
    <w:name w:val="page number"/>
    <w:basedOn w:val="a0"/>
    <w:rsid w:val="005F309F"/>
  </w:style>
  <w:style w:type="paragraph" w:styleId="a8">
    <w:name w:val="footer"/>
    <w:basedOn w:val="a"/>
    <w:link w:val="a9"/>
    <w:uiPriority w:val="99"/>
    <w:rsid w:val="005F30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5F309F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a">
    <w:name w:val="No Spacing"/>
    <w:basedOn w:val="a"/>
    <w:link w:val="ab"/>
    <w:uiPriority w:val="1"/>
    <w:qFormat/>
    <w:rsid w:val="005F309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5F309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F309F"/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2020-06-26T07:23:00Z</dcterms:created>
  <dcterms:modified xsi:type="dcterms:W3CDTF">2020-06-30T08:58:00Z</dcterms:modified>
</cp:coreProperties>
</file>