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35" w:rsidRPr="00E46AE6" w:rsidRDefault="005218D4" w:rsidP="0082677A">
      <w:pPr>
        <w:shd w:val="clear" w:color="auto" w:fill="FFFFFF"/>
        <w:tabs>
          <w:tab w:val="left" w:pos="809"/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82677A" w:rsidRDefault="00DB2735" w:rsidP="0082677A">
      <w:pPr>
        <w:shd w:val="clear" w:color="auto" w:fill="FFFFFF"/>
        <w:tabs>
          <w:tab w:val="left" w:pos="809"/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E6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DB2735" w:rsidRPr="00E46AE6" w:rsidRDefault="00DB2735" w:rsidP="0082677A">
      <w:pPr>
        <w:shd w:val="clear" w:color="auto" w:fill="FFFFFF"/>
        <w:tabs>
          <w:tab w:val="left" w:pos="809"/>
          <w:tab w:val="left" w:pos="9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18D4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Pr="00E46AE6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DB2735" w:rsidRPr="00E46AE6" w:rsidRDefault="005218D4" w:rsidP="00826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DB2735" w:rsidRPr="00E46AE6">
        <w:rPr>
          <w:rFonts w:ascii="Times New Roman" w:hAnsi="Times New Roman" w:cs="Times New Roman"/>
          <w:b/>
          <w:sz w:val="24"/>
          <w:szCs w:val="24"/>
        </w:rPr>
        <w:t>СЕЛЬСКИЙ  СОВЕТ ДЕПУТАТОВ</w:t>
      </w:r>
    </w:p>
    <w:p w:rsidR="003418DB" w:rsidRDefault="003418DB" w:rsidP="00826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B2735" w:rsidRPr="00E46AE6" w:rsidRDefault="00DB2735" w:rsidP="00826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46AE6">
        <w:rPr>
          <w:rFonts w:ascii="Times New Roman" w:hAnsi="Times New Roman" w:cs="Times New Roman"/>
          <w:b/>
          <w:sz w:val="28"/>
        </w:rPr>
        <w:t>Р</w:t>
      </w:r>
      <w:proofErr w:type="gramEnd"/>
      <w:r w:rsidRPr="00E46AE6">
        <w:rPr>
          <w:rFonts w:ascii="Times New Roman" w:hAnsi="Times New Roman" w:cs="Times New Roman"/>
          <w:b/>
          <w:sz w:val="28"/>
        </w:rPr>
        <w:t xml:space="preserve"> Е Ш Е Н И Е</w:t>
      </w:r>
      <w:r w:rsidR="005218D4">
        <w:rPr>
          <w:rFonts w:ascii="Times New Roman" w:hAnsi="Times New Roman" w:cs="Times New Roman"/>
          <w:b/>
          <w:sz w:val="28"/>
        </w:rPr>
        <w:t>(ПРОЕКТ)</w:t>
      </w:r>
    </w:p>
    <w:p w:rsidR="00DB2735" w:rsidRPr="00E46AE6" w:rsidRDefault="00DB2735" w:rsidP="00DB2735">
      <w:pPr>
        <w:shd w:val="clear" w:color="auto" w:fill="FFFFFF"/>
        <w:tabs>
          <w:tab w:val="left" w:pos="809"/>
          <w:tab w:val="left" w:pos="9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35" w:rsidRPr="00E46AE6" w:rsidRDefault="0082677A" w:rsidP="00DB2735">
      <w:pPr>
        <w:shd w:val="clear" w:color="auto" w:fill="FFFFFF"/>
        <w:tabs>
          <w:tab w:val="left" w:pos="764"/>
          <w:tab w:val="left" w:pos="9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2735" w:rsidRPr="00E46AE6">
        <w:rPr>
          <w:rFonts w:ascii="Times New Roman" w:hAnsi="Times New Roman" w:cs="Times New Roman"/>
          <w:sz w:val="24"/>
          <w:szCs w:val="24"/>
        </w:rPr>
        <w:t>.201</w:t>
      </w:r>
      <w:r w:rsidR="005218D4">
        <w:rPr>
          <w:rFonts w:ascii="Times New Roman" w:hAnsi="Times New Roman" w:cs="Times New Roman"/>
          <w:sz w:val="24"/>
          <w:szCs w:val="24"/>
        </w:rPr>
        <w:t>9</w:t>
      </w:r>
      <w:r w:rsidR="00DB2735" w:rsidRPr="00E46AE6">
        <w:rPr>
          <w:rFonts w:ascii="Times New Roman" w:hAnsi="Times New Roman" w:cs="Times New Roman"/>
          <w:sz w:val="24"/>
          <w:szCs w:val="24"/>
        </w:rPr>
        <w:t>г.</w:t>
      </w:r>
      <w:r w:rsidR="005218D4">
        <w:rPr>
          <w:rFonts w:ascii="Times New Roman" w:hAnsi="Times New Roman" w:cs="Times New Roman"/>
          <w:sz w:val="24"/>
          <w:szCs w:val="24"/>
        </w:rPr>
        <w:t xml:space="preserve">        </w:t>
      </w:r>
      <w:r w:rsidR="003357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2735" w:rsidRPr="00E46AE6">
        <w:rPr>
          <w:rFonts w:ascii="Times New Roman" w:hAnsi="Times New Roman" w:cs="Times New Roman"/>
          <w:sz w:val="24"/>
          <w:szCs w:val="24"/>
        </w:rPr>
        <w:t xml:space="preserve"> с. </w:t>
      </w:r>
      <w:r w:rsidR="005218D4">
        <w:rPr>
          <w:rFonts w:ascii="Times New Roman" w:hAnsi="Times New Roman" w:cs="Times New Roman"/>
          <w:sz w:val="24"/>
          <w:szCs w:val="24"/>
        </w:rPr>
        <w:t xml:space="preserve">Галанино                                           </w:t>
      </w:r>
      <w:r w:rsidR="00DB2735" w:rsidRPr="00E46AE6">
        <w:rPr>
          <w:rFonts w:ascii="Times New Roman" w:hAnsi="Times New Roman" w:cs="Times New Roman"/>
          <w:sz w:val="24"/>
          <w:szCs w:val="24"/>
        </w:rPr>
        <w:t xml:space="preserve">   № </w:t>
      </w:r>
    </w:p>
    <w:p w:rsidR="005218D4" w:rsidRPr="0082677A" w:rsidRDefault="00DB2735" w:rsidP="00DB2735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5218D4" w:rsidRPr="0082677A">
        <w:rPr>
          <w:rFonts w:ascii="Times New Roman" w:hAnsi="Times New Roman"/>
          <w:sz w:val="24"/>
          <w:szCs w:val="24"/>
        </w:rPr>
        <w:t xml:space="preserve"> Галанинского</w:t>
      </w:r>
      <w:r w:rsidR="003418DB"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сельского  Совета  депутатов   от </w:t>
      </w:r>
      <w:r w:rsidR="005218D4" w:rsidRPr="0082677A">
        <w:rPr>
          <w:rFonts w:ascii="Times New Roman" w:hAnsi="Times New Roman"/>
          <w:sz w:val="24"/>
          <w:szCs w:val="24"/>
        </w:rPr>
        <w:t>23</w:t>
      </w:r>
      <w:r w:rsidRPr="0082677A">
        <w:rPr>
          <w:rFonts w:ascii="Times New Roman" w:hAnsi="Times New Roman"/>
          <w:sz w:val="24"/>
          <w:szCs w:val="24"/>
        </w:rPr>
        <w:t>.1</w:t>
      </w:r>
      <w:r w:rsidR="005218D4" w:rsidRPr="0082677A">
        <w:rPr>
          <w:rFonts w:ascii="Times New Roman" w:hAnsi="Times New Roman"/>
          <w:sz w:val="24"/>
          <w:szCs w:val="24"/>
        </w:rPr>
        <w:t>2</w:t>
      </w:r>
      <w:r w:rsidRPr="0082677A">
        <w:rPr>
          <w:rFonts w:ascii="Times New Roman" w:hAnsi="Times New Roman"/>
          <w:sz w:val="24"/>
          <w:szCs w:val="24"/>
        </w:rPr>
        <w:t>.20</w:t>
      </w:r>
      <w:r w:rsidR="005218D4" w:rsidRPr="0082677A">
        <w:rPr>
          <w:rFonts w:ascii="Times New Roman" w:hAnsi="Times New Roman"/>
          <w:sz w:val="24"/>
          <w:szCs w:val="24"/>
        </w:rPr>
        <w:t>16</w:t>
      </w:r>
      <w:r w:rsidRPr="0082677A">
        <w:rPr>
          <w:rFonts w:ascii="Times New Roman" w:hAnsi="Times New Roman"/>
          <w:sz w:val="24"/>
          <w:szCs w:val="24"/>
        </w:rPr>
        <w:t xml:space="preserve"> № </w:t>
      </w:r>
      <w:r w:rsidR="005218D4" w:rsidRPr="0082677A">
        <w:rPr>
          <w:rFonts w:ascii="Times New Roman" w:hAnsi="Times New Roman"/>
          <w:sz w:val="24"/>
          <w:szCs w:val="24"/>
        </w:rPr>
        <w:t>11-27</w:t>
      </w:r>
      <w:r w:rsidR="003418DB"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«Об  оплате труда</w:t>
      </w:r>
      <w:r w:rsidR="003357C4">
        <w:rPr>
          <w:rFonts w:ascii="Times New Roman" w:hAnsi="Times New Roman"/>
          <w:sz w:val="24"/>
          <w:szCs w:val="24"/>
        </w:rPr>
        <w:t xml:space="preserve"> депутатов</w:t>
      </w:r>
      <w:r w:rsidR="005218D4" w:rsidRPr="0082677A"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выборных</w:t>
      </w:r>
      <w:r w:rsidR="005218D4" w:rsidRPr="0082677A"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должностных лиц</w:t>
      </w:r>
    </w:p>
    <w:p w:rsidR="00DB2735" w:rsidRPr="005218D4" w:rsidRDefault="003357C4" w:rsidP="00DB2735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</w:t>
      </w:r>
      <w:r w:rsidR="00DB2735" w:rsidRPr="008267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2735" w:rsidRPr="0082677A">
        <w:rPr>
          <w:rFonts w:ascii="Times New Roman" w:hAnsi="Times New Roman"/>
          <w:sz w:val="24"/>
          <w:szCs w:val="24"/>
        </w:rPr>
        <w:t>осуществляющих свои полномочия на</w:t>
      </w:r>
      <w:r w:rsidR="005218D4" w:rsidRPr="0082677A">
        <w:rPr>
          <w:rFonts w:ascii="Times New Roman" w:hAnsi="Times New Roman"/>
          <w:sz w:val="24"/>
          <w:szCs w:val="24"/>
        </w:rPr>
        <w:t xml:space="preserve"> </w:t>
      </w:r>
      <w:r w:rsidR="00DB2735" w:rsidRPr="0082677A">
        <w:rPr>
          <w:rFonts w:ascii="Times New Roman" w:hAnsi="Times New Roman"/>
          <w:sz w:val="24"/>
          <w:szCs w:val="24"/>
        </w:rPr>
        <w:t>постоянной основе</w:t>
      </w:r>
      <w:r w:rsidR="005218D4" w:rsidRPr="008267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5218D4" w:rsidRPr="0082677A">
        <w:rPr>
          <w:rFonts w:ascii="Times New Roman" w:hAnsi="Times New Roman"/>
          <w:sz w:val="24"/>
          <w:szCs w:val="24"/>
        </w:rPr>
        <w:t xml:space="preserve">, замещающих иные муниципальные должности </w:t>
      </w:r>
      <w:r w:rsidR="00DB2735" w:rsidRPr="0082677A">
        <w:rPr>
          <w:rFonts w:ascii="Times New Roman" w:hAnsi="Times New Roman"/>
          <w:sz w:val="24"/>
          <w:szCs w:val="24"/>
        </w:rPr>
        <w:t>и муниципальных служащих</w:t>
      </w:r>
      <w:r w:rsidR="00DB2735" w:rsidRPr="005218D4">
        <w:rPr>
          <w:rFonts w:ascii="Times New Roman" w:hAnsi="Times New Roman"/>
          <w:b w:val="0"/>
          <w:sz w:val="24"/>
          <w:szCs w:val="24"/>
        </w:rPr>
        <w:t>»</w:t>
      </w:r>
    </w:p>
    <w:p w:rsidR="0082677A" w:rsidRDefault="0082677A" w:rsidP="00DB273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B2735" w:rsidRDefault="005218D4" w:rsidP="0082677A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 основании статьи 86 Бюджетного кодекса Российской </w:t>
      </w:r>
      <w:r w:rsidR="00086947">
        <w:rPr>
          <w:rFonts w:ascii="Times New Roman" w:hAnsi="Times New Roman"/>
          <w:sz w:val="24"/>
          <w:szCs w:val="24"/>
          <w:lang w:eastAsia="ar-SA"/>
        </w:rPr>
        <w:t>Федерации</w:t>
      </w:r>
      <w:proofErr w:type="gramStart"/>
      <w:r w:rsidR="00086947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="00086947">
        <w:rPr>
          <w:rFonts w:ascii="Times New Roman" w:hAnsi="Times New Roman"/>
          <w:sz w:val="24"/>
          <w:szCs w:val="24"/>
          <w:lang w:eastAsia="ar-SA"/>
        </w:rPr>
        <w:t>статьи 53 Федерального закона от 06.10.2003 №131-ФЗ «Об общих принципах организации местного самоуправления в Российской Федерации»</w:t>
      </w:r>
      <w:r w:rsidR="00DB2735" w:rsidRPr="00E46AE6">
        <w:rPr>
          <w:rFonts w:ascii="Times New Roman" w:hAnsi="Times New Roman"/>
          <w:sz w:val="24"/>
          <w:szCs w:val="24"/>
          <w:lang w:eastAsia="ar-SA"/>
        </w:rPr>
        <w:t>,</w:t>
      </w:r>
      <w:r w:rsidR="00086947">
        <w:rPr>
          <w:rFonts w:ascii="Times New Roman" w:hAnsi="Times New Roman"/>
          <w:sz w:val="24"/>
          <w:szCs w:val="24"/>
          <w:lang w:eastAsia="ar-SA"/>
        </w:rPr>
        <w:t>Постановления Правительства Красноярского края от 16.12.2016 г.№656 –П «О внесении изменений в Постановление Совета администрации Красноярского края от 29.12.2007 №512-п «О нормативах формирования расходов на оплату труда депутатов , выборных должностных лиц местного самоуправления , осуществляющих свои полномочия на  постоянной основе</w:t>
      </w:r>
      <w:proofErr w:type="gramStart"/>
      <w:r w:rsidR="00086947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="00086947">
        <w:rPr>
          <w:rFonts w:ascii="Times New Roman" w:hAnsi="Times New Roman"/>
          <w:sz w:val="24"/>
          <w:szCs w:val="24"/>
          <w:lang w:eastAsia="ar-SA"/>
        </w:rPr>
        <w:t xml:space="preserve"> и муниципальных служащих» , руководствуясь ст.23 Устава Галанинского сельсовета Казачинского района Красноярского края , Галанинский </w:t>
      </w:r>
      <w:r w:rsidR="00DB2735" w:rsidRPr="00E46AE6">
        <w:rPr>
          <w:rFonts w:ascii="Times New Roman" w:hAnsi="Times New Roman"/>
          <w:sz w:val="24"/>
        </w:rPr>
        <w:t>сельский Совет депутатов</w:t>
      </w:r>
      <w:r w:rsidR="00086947">
        <w:rPr>
          <w:rFonts w:ascii="Times New Roman" w:hAnsi="Times New Roman"/>
          <w:sz w:val="24"/>
        </w:rPr>
        <w:t xml:space="preserve">  </w:t>
      </w:r>
      <w:r w:rsidR="00DB2735" w:rsidRPr="00E46AE6">
        <w:rPr>
          <w:rFonts w:ascii="Times New Roman" w:hAnsi="Times New Roman"/>
          <w:b/>
          <w:sz w:val="24"/>
        </w:rPr>
        <w:t>РЕШИЛ:</w:t>
      </w:r>
    </w:p>
    <w:p w:rsidR="00D6629C" w:rsidRPr="00E46AE6" w:rsidRDefault="00D6629C" w:rsidP="00DB273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086947" w:rsidRPr="005218D4" w:rsidRDefault="00D6629C" w:rsidP="00086947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1. </w:t>
      </w:r>
      <w:r w:rsidR="00DB2735" w:rsidRPr="00E46AE6">
        <w:rPr>
          <w:rFonts w:ascii="Times New Roman" w:hAnsi="Times New Roman"/>
          <w:b w:val="0"/>
          <w:sz w:val="24"/>
          <w:szCs w:val="24"/>
        </w:rPr>
        <w:t>Внести в решение</w:t>
      </w:r>
      <w:r w:rsidR="00086947">
        <w:rPr>
          <w:rFonts w:ascii="Times New Roman" w:hAnsi="Times New Roman"/>
          <w:b w:val="0"/>
          <w:sz w:val="24"/>
          <w:szCs w:val="24"/>
        </w:rPr>
        <w:t xml:space="preserve"> Галанинского</w:t>
      </w:r>
      <w:r w:rsidR="00DB2735" w:rsidRPr="00E46AE6">
        <w:rPr>
          <w:rFonts w:ascii="Times New Roman" w:hAnsi="Times New Roman"/>
          <w:b w:val="0"/>
          <w:sz w:val="24"/>
          <w:szCs w:val="24"/>
        </w:rPr>
        <w:t xml:space="preserve"> сельского Совета депутатов</w:t>
      </w:r>
      <w:r w:rsidR="00086947" w:rsidRPr="00086947">
        <w:rPr>
          <w:rFonts w:ascii="Times New Roman" w:hAnsi="Times New Roman"/>
          <w:b w:val="0"/>
          <w:sz w:val="24"/>
          <w:szCs w:val="24"/>
        </w:rPr>
        <w:t xml:space="preserve"> </w:t>
      </w:r>
      <w:r w:rsidR="00086947" w:rsidRPr="005218D4">
        <w:rPr>
          <w:rFonts w:ascii="Times New Roman" w:hAnsi="Times New Roman"/>
          <w:b w:val="0"/>
          <w:sz w:val="24"/>
          <w:szCs w:val="24"/>
        </w:rPr>
        <w:t>от 23.12.2016 № 11-27</w:t>
      </w:r>
    </w:p>
    <w:p w:rsidR="00086947" w:rsidRPr="005218D4" w:rsidRDefault="003357C4" w:rsidP="0082677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«Об  оплате труда депутатов</w:t>
      </w:r>
      <w:r w:rsidR="00086947" w:rsidRPr="005218D4">
        <w:rPr>
          <w:rFonts w:ascii="Times New Roman" w:hAnsi="Times New Roman"/>
          <w:b w:val="0"/>
          <w:sz w:val="24"/>
          <w:szCs w:val="24"/>
        </w:rPr>
        <w:t>, выборных должностных лиц</w:t>
      </w:r>
      <w:r w:rsidR="00086947">
        <w:rPr>
          <w:rFonts w:ascii="Times New Roman" w:hAnsi="Times New Roman"/>
          <w:b w:val="0"/>
          <w:sz w:val="24"/>
          <w:szCs w:val="24"/>
        </w:rPr>
        <w:t xml:space="preserve"> </w:t>
      </w:r>
      <w:r w:rsidR="00086947" w:rsidRPr="005218D4">
        <w:rPr>
          <w:rFonts w:ascii="Times New Roman" w:hAnsi="Times New Roman"/>
          <w:b w:val="0"/>
          <w:sz w:val="24"/>
          <w:szCs w:val="24"/>
        </w:rPr>
        <w:t>местного самоуправления</w:t>
      </w:r>
      <w:r w:rsidR="00086947">
        <w:rPr>
          <w:rFonts w:ascii="Times New Roman" w:hAnsi="Times New Roman"/>
          <w:b w:val="0"/>
          <w:sz w:val="24"/>
          <w:szCs w:val="24"/>
        </w:rPr>
        <w:t xml:space="preserve">, </w:t>
      </w:r>
      <w:r w:rsidR="00086947" w:rsidRPr="005218D4">
        <w:rPr>
          <w:rFonts w:ascii="Times New Roman" w:hAnsi="Times New Roman"/>
          <w:b w:val="0"/>
          <w:sz w:val="24"/>
          <w:szCs w:val="24"/>
        </w:rPr>
        <w:t xml:space="preserve">осуществляющих свои </w:t>
      </w:r>
      <w:r>
        <w:rPr>
          <w:rFonts w:ascii="Times New Roman" w:hAnsi="Times New Roman"/>
          <w:b w:val="0"/>
          <w:sz w:val="24"/>
          <w:szCs w:val="24"/>
        </w:rPr>
        <w:t>полномочия на постоянной основе</w:t>
      </w:r>
      <w:r w:rsidR="00086947" w:rsidRPr="005218D4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лиц</w:t>
      </w:r>
      <w:r w:rsidR="00086947" w:rsidRPr="005218D4">
        <w:rPr>
          <w:rFonts w:ascii="Times New Roman" w:hAnsi="Times New Roman"/>
          <w:b w:val="0"/>
          <w:sz w:val="24"/>
          <w:szCs w:val="24"/>
        </w:rPr>
        <w:t>, замещающих иные муниципальные должности и муниципальных служащих</w:t>
      </w:r>
      <w:proofErr w:type="gramStart"/>
      <w:r w:rsidR="00086947" w:rsidRPr="005218D4">
        <w:rPr>
          <w:rFonts w:ascii="Times New Roman" w:hAnsi="Times New Roman"/>
          <w:b w:val="0"/>
          <w:sz w:val="24"/>
          <w:szCs w:val="24"/>
        </w:rPr>
        <w:t>»</w:t>
      </w:r>
      <w:r w:rsidR="00D6629C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="00D6629C">
        <w:rPr>
          <w:rFonts w:ascii="Times New Roman" w:hAnsi="Times New Roman"/>
          <w:b w:val="0"/>
          <w:sz w:val="24"/>
          <w:szCs w:val="24"/>
        </w:rPr>
        <w:t>ледующие изменения:</w:t>
      </w:r>
    </w:p>
    <w:p w:rsidR="0082677A" w:rsidRDefault="00D6629C" w:rsidP="00826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статьи части 2 статьи 4 Приложения изложить в следующей редакции: «единовременная выплата при предоставлении е</w:t>
      </w:r>
      <w:r w:rsidR="003357C4">
        <w:rPr>
          <w:rFonts w:ascii="Times New Roman" w:hAnsi="Times New Roman" w:cs="Times New Roman"/>
          <w:sz w:val="24"/>
          <w:szCs w:val="24"/>
        </w:rPr>
        <w:t>жегодного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>, которая не является выплатой за отработанное время»</w:t>
      </w:r>
    </w:p>
    <w:p w:rsidR="00D6629C" w:rsidRDefault="003357C4" w:rsidP="00826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629C">
        <w:rPr>
          <w:rFonts w:ascii="Times New Roman" w:hAnsi="Times New Roman" w:cs="Times New Roman"/>
          <w:sz w:val="24"/>
          <w:szCs w:val="24"/>
        </w:rPr>
        <w:t>.2 .Статью 7 Приложения изложить в следующей редакции:</w:t>
      </w:r>
    </w:p>
    <w:p w:rsidR="0082677A" w:rsidRDefault="0082677A" w:rsidP="00826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629C" w:rsidRDefault="00D6629C" w:rsidP="000869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29C">
        <w:rPr>
          <w:rFonts w:ascii="Times New Roman" w:hAnsi="Times New Roman" w:cs="Times New Roman"/>
          <w:b/>
          <w:sz w:val="24"/>
          <w:szCs w:val="24"/>
        </w:rPr>
        <w:t>«Статья 7.Ежемесячная надбавка за особые условия муниципальной службы</w:t>
      </w:r>
    </w:p>
    <w:p w:rsidR="00D6629C" w:rsidRDefault="00D6629C" w:rsidP="008267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D6629C">
        <w:rPr>
          <w:rFonts w:ascii="Times New Roman" w:hAnsi="Times New Roman" w:cs="Times New Roman"/>
          <w:sz w:val="24"/>
          <w:szCs w:val="24"/>
        </w:rPr>
        <w:t>1.Значения размеров ежемесячной надбавки за особые условия муниципальной службы составляют:</w:t>
      </w:r>
    </w:p>
    <w:tbl>
      <w:tblPr>
        <w:tblStyle w:val="a6"/>
        <w:tblW w:w="0" w:type="auto"/>
        <w:tblLook w:val="04A0"/>
      </w:tblPr>
      <w:tblGrid>
        <w:gridCol w:w="4110"/>
        <w:gridCol w:w="5745"/>
      </w:tblGrid>
      <w:tr w:rsidR="000332B2" w:rsidTr="000332B2">
        <w:tc>
          <w:tcPr>
            <w:tcW w:w="9855" w:type="dxa"/>
            <w:gridSpan w:val="2"/>
          </w:tcPr>
          <w:p w:rsidR="000332B2" w:rsidRDefault="000332B2" w:rsidP="00033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размеров надбавок за особые условия</w:t>
            </w:r>
          </w:p>
          <w:p w:rsidR="000332B2" w:rsidRDefault="000332B2" w:rsidP="00033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 (процентов к должностному окладу)</w:t>
            </w:r>
          </w:p>
        </w:tc>
      </w:tr>
      <w:tr w:rsidR="000332B2" w:rsidTr="000332B2">
        <w:tc>
          <w:tcPr>
            <w:tcW w:w="4110" w:type="dxa"/>
            <w:tcBorders>
              <w:righ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745" w:type="dxa"/>
            <w:tcBorders>
              <w:lef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</w:tc>
      </w:tr>
      <w:tr w:rsidR="000332B2" w:rsidTr="000332B2">
        <w:tc>
          <w:tcPr>
            <w:tcW w:w="4110" w:type="dxa"/>
            <w:tcBorders>
              <w:righ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и ведущая</w:t>
            </w:r>
          </w:p>
        </w:tc>
        <w:tc>
          <w:tcPr>
            <w:tcW w:w="5745" w:type="dxa"/>
            <w:tcBorders>
              <w:lef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32B2" w:rsidTr="000332B2">
        <w:tc>
          <w:tcPr>
            <w:tcW w:w="4110" w:type="dxa"/>
            <w:tcBorders>
              <w:righ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младшая</w:t>
            </w:r>
          </w:p>
        </w:tc>
        <w:tc>
          <w:tcPr>
            <w:tcW w:w="5745" w:type="dxa"/>
            <w:tcBorders>
              <w:left w:val="single" w:sz="4" w:space="0" w:color="auto"/>
            </w:tcBorders>
          </w:tcPr>
          <w:p w:rsidR="000332B2" w:rsidRDefault="000332B2" w:rsidP="00086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629C" w:rsidRDefault="00D6629C" w:rsidP="000869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2B2" w:rsidRDefault="000332B2" w:rsidP="008267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2.Ежемесячная надбавка за особые условия муниципальной службы устанавливается представителем нанимателя в соответств</w:t>
      </w:r>
      <w:r w:rsidR="0082677A">
        <w:rPr>
          <w:rFonts w:ascii="Times New Roman" w:hAnsi="Times New Roman" w:cs="Times New Roman"/>
          <w:sz w:val="24"/>
          <w:szCs w:val="24"/>
        </w:rPr>
        <w:t>ии с пунктом 1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2B2" w:rsidRDefault="000332B2" w:rsidP="000869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1.3.Статью 10 Приложения изложить в следующей редакции:</w:t>
      </w:r>
    </w:p>
    <w:p w:rsidR="005218D4" w:rsidRPr="000332B2" w:rsidRDefault="005218D4" w:rsidP="003357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32B2">
        <w:rPr>
          <w:rFonts w:ascii="Times New Roman" w:hAnsi="Times New Roman" w:cs="Times New Roman"/>
          <w:b/>
          <w:sz w:val="24"/>
          <w:szCs w:val="24"/>
        </w:rPr>
        <w:t>Статья 10. Ежемесячная процентная надбавка за работу со сведениями, составляющими государственную тайну</w:t>
      </w:r>
    </w:p>
    <w:p w:rsidR="005218D4" w:rsidRDefault="005218D4" w:rsidP="003418D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218D4" w:rsidRPr="000332B2" w:rsidRDefault="005218D4" w:rsidP="003418D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332B2">
        <w:rPr>
          <w:color w:val="000000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</w:t>
      </w:r>
      <w:r w:rsidR="0082677A">
        <w:rPr>
          <w:color w:val="000000"/>
        </w:rPr>
        <w:t xml:space="preserve">остному окладу за стаж службы в </w:t>
      </w:r>
      <w:r w:rsidRPr="000332B2">
        <w:rPr>
          <w:color w:val="000000"/>
        </w:rPr>
        <w:t>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DB2735" w:rsidRPr="00E46AE6" w:rsidRDefault="005218D4" w:rsidP="0082677A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332B2">
        <w:rPr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DB2735" w:rsidRPr="00E46AE6" w:rsidRDefault="000332B2" w:rsidP="0082677A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0332B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DB2735" w:rsidRPr="000332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2735" w:rsidRPr="000332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</w:t>
      </w:r>
      <w:r w:rsidR="0096347B">
        <w:rPr>
          <w:rFonts w:ascii="Times New Roman" w:hAnsi="Times New Roman" w:cs="Times New Roman"/>
          <w:sz w:val="24"/>
          <w:szCs w:val="24"/>
        </w:rPr>
        <w:t xml:space="preserve"> планово-бюджетную комиссию</w:t>
      </w:r>
      <w:r w:rsidR="000D726C">
        <w:rPr>
          <w:rFonts w:ascii="Times New Roman" w:hAnsi="Times New Roman" w:cs="Times New Roman"/>
          <w:sz w:val="24"/>
          <w:szCs w:val="24"/>
        </w:rPr>
        <w:t xml:space="preserve"> Галанинс</w:t>
      </w:r>
      <w:r w:rsidR="003357C4">
        <w:rPr>
          <w:rFonts w:ascii="Times New Roman" w:hAnsi="Times New Roman" w:cs="Times New Roman"/>
          <w:sz w:val="24"/>
          <w:szCs w:val="24"/>
        </w:rPr>
        <w:t>кого сельского Совета депутатов</w:t>
      </w:r>
      <w:r w:rsidR="00DB2735" w:rsidRPr="000332B2">
        <w:rPr>
          <w:rFonts w:ascii="Times New Roman" w:hAnsi="Times New Roman" w:cs="Times New Roman"/>
          <w:sz w:val="24"/>
          <w:szCs w:val="24"/>
        </w:rPr>
        <w:t>. (Председатель</w:t>
      </w:r>
      <w:r w:rsidR="0096347B">
        <w:rPr>
          <w:rFonts w:ascii="Times New Roman" w:hAnsi="Times New Roman" w:cs="Times New Roman"/>
          <w:sz w:val="24"/>
          <w:szCs w:val="24"/>
        </w:rPr>
        <w:t xml:space="preserve"> </w:t>
      </w:r>
      <w:r w:rsidR="00DB2735" w:rsidRPr="000332B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96347B">
        <w:rPr>
          <w:rFonts w:ascii="Times New Roman" w:hAnsi="Times New Roman" w:cs="Times New Roman"/>
          <w:sz w:val="24"/>
          <w:szCs w:val="24"/>
        </w:rPr>
        <w:t>Ритерс</w:t>
      </w:r>
      <w:proofErr w:type="spellEnd"/>
      <w:r w:rsidR="0096347B">
        <w:rPr>
          <w:rFonts w:ascii="Times New Roman" w:hAnsi="Times New Roman" w:cs="Times New Roman"/>
          <w:sz w:val="24"/>
          <w:szCs w:val="24"/>
        </w:rPr>
        <w:t xml:space="preserve"> Л.И</w:t>
      </w:r>
      <w:r w:rsidR="00DB2735" w:rsidRPr="000332B2">
        <w:rPr>
          <w:rFonts w:ascii="Times New Roman" w:hAnsi="Times New Roman" w:cs="Times New Roman"/>
          <w:sz w:val="24"/>
          <w:szCs w:val="24"/>
        </w:rPr>
        <w:t>.).</w:t>
      </w:r>
    </w:p>
    <w:p w:rsidR="00DB2735" w:rsidRPr="00E46AE6" w:rsidRDefault="0096347B" w:rsidP="0082677A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B2735" w:rsidRPr="00E46AE6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="00DB2735" w:rsidRPr="00E46AE6">
        <w:rPr>
          <w:rFonts w:ascii="Times New Roman" w:hAnsi="Times New Roman"/>
          <w:sz w:val="24"/>
          <w:szCs w:val="24"/>
        </w:rPr>
        <w:t xml:space="preserve">вступает в силу в день, следующий за днем его </w:t>
      </w:r>
      <w:bookmarkStart w:id="0" w:name="_GoBack"/>
      <w:bookmarkEnd w:id="0"/>
      <w:r w:rsidR="00DB2735" w:rsidRPr="00E46AE6">
        <w:rPr>
          <w:rFonts w:ascii="Times New Roman" w:hAnsi="Times New Roman"/>
          <w:sz w:val="24"/>
          <w:szCs w:val="24"/>
        </w:rPr>
        <w:t>официального опубликования в газете «</w:t>
      </w:r>
      <w:r>
        <w:rPr>
          <w:rFonts w:ascii="Times New Roman" w:hAnsi="Times New Roman"/>
          <w:sz w:val="24"/>
          <w:szCs w:val="24"/>
        </w:rPr>
        <w:t>Галанинский вестник»</w:t>
      </w:r>
      <w:r w:rsidR="00DB2735" w:rsidRPr="00E46AE6">
        <w:rPr>
          <w:rFonts w:ascii="Times New Roman" w:hAnsi="Times New Roman"/>
          <w:sz w:val="24"/>
          <w:szCs w:val="24"/>
        </w:rPr>
        <w:t xml:space="preserve"> </w:t>
      </w:r>
    </w:p>
    <w:p w:rsidR="00DB2735" w:rsidRPr="00E46AE6" w:rsidRDefault="00DB2735" w:rsidP="0082677A">
      <w:pPr>
        <w:pStyle w:val="a3"/>
        <w:tabs>
          <w:tab w:val="left" w:pos="567"/>
        </w:tabs>
        <w:ind w:left="0"/>
        <w:jc w:val="both"/>
        <w:rPr>
          <w:color w:val="FF0000"/>
          <w:sz w:val="24"/>
          <w:szCs w:val="24"/>
        </w:rPr>
      </w:pPr>
    </w:p>
    <w:p w:rsidR="00DB2735" w:rsidRPr="00E46AE6" w:rsidRDefault="00DB2735" w:rsidP="0082677A">
      <w:pPr>
        <w:pStyle w:val="a3"/>
        <w:tabs>
          <w:tab w:val="left" w:pos="567"/>
        </w:tabs>
        <w:ind w:left="0"/>
        <w:jc w:val="both"/>
        <w:rPr>
          <w:color w:val="FF0000"/>
          <w:sz w:val="24"/>
          <w:szCs w:val="24"/>
        </w:rPr>
      </w:pPr>
    </w:p>
    <w:p w:rsidR="008B73ED" w:rsidRDefault="00DB2735" w:rsidP="0082677A">
      <w:pPr>
        <w:tabs>
          <w:tab w:val="left" w:pos="-18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E6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96347B">
        <w:rPr>
          <w:rFonts w:ascii="Times New Roman" w:hAnsi="Times New Roman" w:cs="Times New Roman"/>
          <w:sz w:val="24"/>
          <w:szCs w:val="24"/>
        </w:rPr>
        <w:t>Галанинского</w:t>
      </w:r>
      <w:r w:rsidR="0082677A">
        <w:rPr>
          <w:rFonts w:ascii="Times New Roman" w:hAnsi="Times New Roman" w:cs="Times New Roman"/>
          <w:sz w:val="24"/>
          <w:szCs w:val="24"/>
        </w:rPr>
        <w:t xml:space="preserve">  </w:t>
      </w:r>
      <w:r w:rsidRPr="00E46AE6">
        <w:rPr>
          <w:rFonts w:ascii="Times New Roman" w:hAnsi="Times New Roman" w:cs="Times New Roman"/>
          <w:sz w:val="24"/>
          <w:szCs w:val="24"/>
        </w:rPr>
        <w:t>сельского Совета</w:t>
      </w:r>
      <w:r w:rsidR="0096347B">
        <w:rPr>
          <w:rFonts w:ascii="Times New Roman" w:hAnsi="Times New Roman" w:cs="Times New Roman"/>
          <w:sz w:val="24"/>
          <w:szCs w:val="24"/>
        </w:rPr>
        <w:t xml:space="preserve"> депутатов         В.М.Кузьмин</w:t>
      </w:r>
    </w:p>
    <w:p w:rsidR="0096347B" w:rsidRDefault="0096347B" w:rsidP="0082677A">
      <w:pPr>
        <w:tabs>
          <w:tab w:val="left" w:pos="-18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7B" w:rsidRPr="00E46AE6" w:rsidRDefault="0096347B" w:rsidP="0082677A">
      <w:pPr>
        <w:tabs>
          <w:tab w:val="left" w:pos="-180"/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 </w:t>
      </w:r>
      <w:r w:rsidR="008267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sectPr w:rsidR="0096347B" w:rsidRPr="00E46AE6" w:rsidSect="0082677A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1DAC"/>
    <w:multiLevelType w:val="hybridMultilevel"/>
    <w:tmpl w:val="1F70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735"/>
    <w:rsid w:val="000332B2"/>
    <w:rsid w:val="00086947"/>
    <w:rsid w:val="000D726C"/>
    <w:rsid w:val="003357C4"/>
    <w:rsid w:val="003418DB"/>
    <w:rsid w:val="005218D4"/>
    <w:rsid w:val="00570911"/>
    <w:rsid w:val="0082677A"/>
    <w:rsid w:val="008B73ED"/>
    <w:rsid w:val="008C362A"/>
    <w:rsid w:val="0096347B"/>
    <w:rsid w:val="00A46C37"/>
    <w:rsid w:val="00B371EB"/>
    <w:rsid w:val="00D6629C"/>
    <w:rsid w:val="00DB2735"/>
    <w:rsid w:val="00E46AE6"/>
    <w:rsid w:val="00FE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B27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27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DB27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DB273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Normal">
    <w:name w:val="ConsNormal"/>
    <w:rsid w:val="00DB273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unhideWhenUsed/>
    <w:rsid w:val="0052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3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2019-01-14T09:36:00Z</dcterms:created>
  <dcterms:modified xsi:type="dcterms:W3CDTF">2019-01-30T05:13:00Z</dcterms:modified>
</cp:coreProperties>
</file>