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CD" w:rsidRPr="009A3DB0" w:rsidRDefault="0074754A" w:rsidP="009A3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DB0">
        <w:rPr>
          <w:rFonts w:ascii="Times New Roman" w:hAnsi="Times New Roman" w:cs="Times New Roman"/>
          <w:b/>
          <w:noProof/>
          <w:sz w:val="24"/>
          <w:szCs w:val="24"/>
        </w:rPr>
        <w:t>РОССИЙСКАЯ ФЕДЕРАЦИЯ</w:t>
      </w:r>
      <w:r w:rsidR="003E0CCD" w:rsidRPr="009A3DB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</w:t>
      </w:r>
    </w:p>
    <w:p w:rsidR="009A3DB0" w:rsidRDefault="003E0CCD" w:rsidP="009A3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DB0">
        <w:rPr>
          <w:rFonts w:ascii="Times New Roman" w:hAnsi="Times New Roman" w:cs="Times New Roman"/>
          <w:b/>
          <w:sz w:val="24"/>
          <w:szCs w:val="24"/>
        </w:rPr>
        <w:t xml:space="preserve"> КРАСНОЯРСКИЙ КРАЙ</w:t>
      </w:r>
    </w:p>
    <w:p w:rsidR="003E0CCD" w:rsidRPr="009A3DB0" w:rsidRDefault="003E0CCD" w:rsidP="009A3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D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4754A" w:rsidRPr="009A3DB0">
        <w:rPr>
          <w:rFonts w:ascii="Times New Roman" w:hAnsi="Times New Roman" w:cs="Times New Roman"/>
          <w:b/>
          <w:sz w:val="24"/>
          <w:szCs w:val="24"/>
        </w:rPr>
        <w:t xml:space="preserve">КАЗАЧИНСКИЙ </w:t>
      </w:r>
      <w:r w:rsidRPr="009A3DB0">
        <w:rPr>
          <w:rFonts w:ascii="Times New Roman" w:hAnsi="Times New Roman" w:cs="Times New Roman"/>
          <w:b/>
          <w:sz w:val="24"/>
          <w:szCs w:val="24"/>
        </w:rPr>
        <w:t>РАЙОН</w:t>
      </w:r>
    </w:p>
    <w:p w:rsidR="003E0CCD" w:rsidRPr="009A3DB0" w:rsidRDefault="003E0CCD" w:rsidP="009A3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DB0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74754A" w:rsidRPr="009A3DB0">
        <w:rPr>
          <w:rFonts w:ascii="Times New Roman" w:hAnsi="Times New Roman" w:cs="Times New Roman"/>
          <w:b/>
          <w:sz w:val="24"/>
          <w:szCs w:val="24"/>
        </w:rPr>
        <w:t xml:space="preserve">ГАЛАНИНСКОГО </w:t>
      </w:r>
      <w:r w:rsidRPr="009A3DB0">
        <w:rPr>
          <w:rFonts w:ascii="Times New Roman" w:hAnsi="Times New Roman" w:cs="Times New Roman"/>
          <w:b/>
          <w:sz w:val="24"/>
          <w:szCs w:val="24"/>
        </w:rPr>
        <w:t>СЕЛЬСОВЕТА</w:t>
      </w:r>
    </w:p>
    <w:p w:rsidR="003E0CCD" w:rsidRPr="009A3DB0" w:rsidRDefault="003E0CCD" w:rsidP="009A3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CCD" w:rsidRPr="009A3DB0" w:rsidRDefault="003E0CCD" w:rsidP="009A3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DB0">
        <w:rPr>
          <w:rFonts w:ascii="Times New Roman" w:hAnsi="Times New Roman" w:cs="Times New Roman"/>
          <w:b/>
          <w:sz w:val="24"/>
          <w:szCs w:val="24"/>
        </w:rPr>
        <w:t>ПОСТАНОВЛЕНИ</w:t>
      </w:r>
      <w:proofErr w:type="gramStart"/>
      <w:r w:rsidRPr="009A3DB0">
        <w:rPr>
          <w:rFonts w:ascii="Times New Roman" w:hAnsi="Times New Roman" w:cs="Times New Roman"/>
          <w:b/>
          <w:sz w:val="24"/>
          <w:szCs w:val="24"/>
        </w:rPr>
        <w:t>Е</w:t>
      </w:r>
      <w:r w:rsidR="0074754A" w:rsidRPr="009A3DB0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74754A" w:rsidRPr="009A3DB0">
        <w:rPr>
          <w:rFonts w:ascii="Times New Roman" w:hAnsi="Times New Roman" w:cs="Times New Roman"/>
          <w:b/>
          <w:sz w:val="24"/>
          <w:szCs w:val="24"/>
        </w:rPr>
        <w:t>Проект)</w:t>
      </w:r>
    </w:p>
    <w:p w:rsidR="003E0CCD" w:rsidRPr="009A3DB0" w:rsidRDefault="003E0CCD" w:rsidP="003E0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CCD" w:rsidRPr="0074754A" w:rsidRDefault="003E0CCD" w:rsidP="009A3D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 xml:space="preserve">.2021г.                               </w:t>
      </w:r>
      <w:r w:rsidR="0074754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4754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4754A">
        <w:rPr>
          <w:rFonts w:ascii="Times New Roman" w:hAnsi="Times New Roman" w:cs="Times New Roman"/>
          <w:sz w:val="24"/>
          <w:szCs w:val="24"/>
        </w:rPr>
        <w:t>.</w:t>
      </w:r>
      <w:r w:rsidR="0074754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4754A">
        <w:rPr>
          <w:rFonts w:ascii="Times New Roman" w:hAnsi="Times New Roman" w:cs="Times New Roman"/>
          <w:sz w:val="24"/>
          <w:szCs w:val="24"/>
        </w:rPr>
        <w:t>аланино</w:t>
      </w:r>
      <w:r w:rsidRPr="0074754A">
        <w:rPr>
          <w:rFonts w:ascii="Times New Roman" w:hAnsi="Times New Roman" w:cs="Times New Roman"/>
          <w:sz w:val="24"/>
          <w:szCs w:val="24"/>
        </w:rPr>
        <w:t xml:space="preserve">                                 №  </w:t>
      </w:r>
    </w:p>
    <w:p w:rsidR="003E0CCD" w:rsidRPr="0074754A" w:rsidRDefault="003E0CCD" w:rsidP="003E0CC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0CCD" w:rsidRPr="0074754A" w:rsidRDefault="003E0CCD" w:rsidP="003E0CC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3DB0" w:rsidRPr="009A3DB0" w:rsidRDefault="009A3DB0" w:rsidP="009A3DB0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3DB0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</w:t>
      </w:r>
      <w:r w:rsidRPr="009A3DB0">
        <w:rPr>
          <w:rFonts w:ascii="Times New Roman" w:eastAsia="Times New Roman" w:hAnsi="Times New Roman" w:cs="Times New Roman"/>
          <w:b/>
          <w:bCs/>
          <w:sz w:val="24"/>
          <w:szCs w:val="24"/>
        </w:rPr>
        <w:t>Кодекс этики и служебного поведения муниципальных служащих администрации</w:t>
      </w:r>
      <w:r w:rsidRPr="009A3D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A3D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A3DB0">
        <w:rPr>
          <w:rFonts w:ascii="Times New Roman" w:eastAsia="Times New Roman" w:hAnsi="Times New Roman" w:cs="Times New Roman"/>
          <w:b/>
          <w:sz w:val="24"/>
          <w:szCs w:val="24"/>
        </w:rPr>
        <w:t>Галанинского сельсовета.</w:t>
      </w:r>
    </w:p>
    <w:p w:rsidR="003E0CCD" w:rsidRPr="0074754A" w:rsidRDefault="003E0CCD" w:rsidP="003E0CC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0CCD" w:rsidRPr="0074754A" w:rsidRDefault="003E0CCD" w:rsidP="003E0CCD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A3DB0" w:rsidRDefault="0074754A" w:rsidP="003E0CC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</w:t>
      </w:r>
      <w:r w:rsidR="003E0CCD" w:rsidRPr="0074754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соответствии с </w:t>
      </w:r>
      <w:r w:rsidR="003E0CCD" w:rsidRPr="0074754A">
        <w:rPr>
          <w:rFonts w:ascii="Times New Roman" w:eastAsia="Times New Roman" w:hAnsi="Times New Roman" w:cs="Times New Roman"/>
          <w:bCs/>
          <w:sz w:val="24"/>
          <w:szCs w:val="24"/>
        </w:rPr>
        <w:t xml:space="preserve">пунктом 4 части 2 статьи 13.3 </w:t>
      </w:r>
      <w:hyperlink r:id="rId4" w:history="1">
        <w:r w:rsidR="003E0CCD" w:rsidRPr="0074754A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Федерального закона от 25.12.2008 № 273-ФЗ «О противодействии коррупции»</w:t>
        </w:r>
      </w:hyperlink>
      <w:r w:rsidR="003E0CCD" w:rsidRPr="0074754A">
        <w:rPr>
          <w:rFonts w:ascii="Times New Roman" w:eastAsia="Times New Roman" w:hAnsi="Times New Roman" w:cs="Times New Roman"/>
          <w:sz w:val="24"/>
          <w:szCs w:val="24"/>
        </w:rPr>
        <w:t>,</w:t>
      </w:r>
      <w:r w:rsidR="003E0CCD" w:rsidRPr="007475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0CCD" w:rsidRPr="0074754A">
        <w:rPr>
          <w:rFonts w:ascii="Times New Roman" w:hAnsi="Times New Roman" w:cs="Times New Roman"/>
          <w:sz w:val="24"/>
          <w:szCs w:val="24"/>
        </w:rPr>
        <w:t>пунктом 2 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РФ по противодействию коррупции от 23.12.2020</w:t>
      </w:r>
      <w:r w:rsidR="003E0CCD" w:rsidRPr="0074754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основании  Устава </w:t>
      </w:r>
      <w:r w:rsidR="003E0CCD" w:rsidRPr="0074754A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74754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Галанинского </w:t>
      </w:r>
      <w:r w:rsidR="003E0CCD" w:rsidRPr="0074754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сельсовета  </w:t>
      </w:r>
    </w:p>
    <w:p w:rsidR="009A3DB0" w:rsidRDefault="009A3DB0" w:rsidP="003E0CC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E0CCD" w:rsidRPr="009A3DB0" w:rsidRDefault="003E0CCD" w:rsidP="009A3DB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9A3DB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ПОСТАНАВЛЯЮ:</w:t>
      </w:r>
    </w:p>
    <w:p w:rsidR="009A3DB0" w:rsidRPr="0074754A" w:rsidRDefault="009A3DB0" w:rsidP="003E0CC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E0CCD" w:rsidRPr="0074754A" w:rsidRDefault="0074754A" w:rsidP="009A3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</w:t>
      </w:r>
      <w:r w:rsidR="003E0CCD" w:rsidRPr="0074754A">
        <w:rPr>
          <w:rFonts w:ascii="Times New Roman" w:eastAsia="Times New Roman" w:hAnsi="Times New Roman" w:cs="Times New Roman"/>
          <w:spacing w:val="2"/>
          <w:sz w:val="24"/>
          <w:szCs w:val="24"/>
        </w:rPr>
        <w:t>1.Утвердить</w:t>
      </w:r>
      <w:r w:rsidR="003E0CCD" w:rsidRPr="0074754A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Кодекс этики и служебного поведения муниципальных служащих</w:t>
      </w:r>
      <w:r w:rsidR="003E0CCD" w:rsidRPr="0074754A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Галанинского </w:t>
      </w:r>
      <w:r w:rsidR="009A3DB0">
        <w:rPr>
          <w:rFonts w:ascii="Times New Roman" w:eastAsia="Times New Roman" w:hAnsi="Times New Roman" w:cs="Times New Roman"/>
          <w:sz w:val="24"/>
          <w:szCs w:val="24"/>
        </w:rPr>
        <w:t xml:space="preserve">  сельсовета</w:t>
      </w:r>
      <w:r w:rsidR="003E0CCD" w:rsidRPr="0074754A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0CCD" w:rsidRPr="0074754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E0CCD" w:rsidRPr="0074754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(Приложение).</w:t>
      </w:r>
    </w:p>
    <w:p w:rsidR="003E0CCD" w:rsidRPr="0074754A" w:rsidRDefault="0074754A" w:rsidP="003E0CC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2</w:t>
      </w:r>
      <w:r w:rsidR="003E0CCD" w:rsidRPr="0074754A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proofErr w:type="gramStart"/>
      <w:r w:rsidR="003E0CCD" w:rsidRPr="0074754A">
        <w:rPr>
          <w:rFonts w:ascii="Times New Roman" w:eastAsia="Times New Roman" w:hAnsi="Times New Roman" w:cs="Times New Roman"/>
          <w:spacing w:val="2"/>
          <w:sz w:val="24"/>
          <w:szCs w:val="24"/>
        </w:rPr>
        <w:t>Контроль за</w:t>
      </w:r>
      <w:proofErr w:type="gramEnd"/>
      <w:r w:rsidR="003E0CCD" w:rsidRPr="0074754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исполнением настоящего </w:t>
      </w:r>
      <w:r w:rsidR="003E0CCD" w:rsidRPr="0074754A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3E0CCD" w:rsidRPr="0074754A">
        <w:rPr>
          <w:rFonts w:ascii="Times New Roman" w:eastAsia="Times New Roman" w:hAnsi="Times New Roman" w:cs="Times New Roman"/>
          <w:spacing w:val="2"/>
          <w:sz w:val="24"/>
          <w:szCs w:val="24"/>
        </w:rPr>
        <w:t>постановления  оставляю  за  собой.</w:t>
      </w:r>
    </w:p>
    <w:p w:rsidR="003E0CCD" w:rsidRPr="0074754A" w:rsidRDefault="0074754A" w:rsidP="007475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4754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</w:t>
      </w:r>
      <w:r w:rsidR="003E0CCD" w:rsidRPr="0074754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4754A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="003E0CCD" w:rsidRPr="0074754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Постановление   вступает в силу в  </w:t>
      </w:r>
      <w:r w:rsidR="003E0CCD" w:rsidRPr="0074754A">
        <w:rPr>
          <w:rFonts w:ascii="Times New Roman" w:hAnsi="Times New Roman" w:cs="Times New Roman"/>
          <w:bCs/>
          <w:sz w:val="24"/>
          <w:szCs w:val="24"/>
        </w:rPr>
        <w:t xml:space="preserve">  день, следующий за днем его официального опубликования в газете «</w:t>
      </w:r>
      <w:r>
        <w:rPr>
          <w:rFonts w:ascii="Times New Roman" w:hAnsi="Times New Roman" w:cs="Times New Roman"/>
          <w:bCs/>
          <w:sz w:val="24"/>
          <w:szCs w:val="24"/>
        </w:rPr>
        <w:t>Галанинский вестник»</w:t>
      </w:r>
    </w:p>
    <w:p w:rsidR="003E0CCD" w:rsidRPr="0074754A" w:rsidRDefault="003E0CCD" w:rsidP="003E0C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754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E0CCD" w:rsidRPr="0074754A" w:rsidRDefault="003E0CCD" w:rsidP="003E0C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0CCD" w:rsidRPr="0074754A" w:rsidRDefault="003E0CCD" w:rsidP="003E0C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0CCD" w:rsidRPr="0074754A" w:rsidRDefault="003E0CCD" w:rsidP="003E0C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0CCD" w:rsidRDefault="003E0CCD" w:rsidP="009A3DB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74754A">
        <w:rPr>
          <w:rFonts w:ascii="Times New Roman" w:hAnsi="Times New Roman" w:cs="Times New Roman"/>
          <w:sz w:val="24"/>
          <w:szCs w:val="24"/>
        </w:rPr>
        <w:t>Галанинского</w:t>
      </w:r>
      <w:r w:rsidRPr="0074754A">
        <w:rPr>
          <w:rFonts w:ascii="Times New Roman" w:hAnsi="Times New Roman" w:cs="Times New Roman"/>
          <w:sz w:val="24"/>
          <w:szCs w:val="24"/>
        </w:rPr>
        <w:t xml:space="preserve">  сельсовета            </w:t>
      </w:r>
      <w:r w:rsidR="0074754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4754A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74754A">
        <w:rPr>
          <w:rFonts w:ascii="Times New Roman" w:hAnsi="Times New Roman" w:cs="Times New Roman"/>
          <w:sz w:val="24"/>
          <w:szCs w:val="24"/>
        </w:rPr>
        <w:t>Т.Е.Ритерс</w:t>
      </w:r>
      <w:proofErr w:type="spellEnd"/>
    </w:p>
    <w:p w:rsidR="0074754A" w:rsidRDefault="0074754A" w:rsidP="007475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54A" w:rsidRDefault="0074754A" w:rsidP="007475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54A" w:rsidRDefault="0074754A" w:rsidP="007475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54A" w:rsidRDefault="0074754A" w:rsidP="007475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54A" w:rsidRDefault="0074754A" w:rsidP="007475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54A" w:rsidRDefault="0074754A" w:rsidP="007475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54A" w:rsidRDefault="0074754A" w:rsidP="007475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54A" w:rsidRDefault="0074754A" w:rsidP="007475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54A" w:rsidRDefault="0074754A" w:rsidP="007475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54A" w:rsidRDefault="0074754A" w:rsidP="007475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54A" w:rsidRPr="0074754A" w:rsidRDefault="0074754A" w:rsidP="007475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CCD" w:rsidRDefault="003E0CCD" w:rsidP="003E0CC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4754A" w:rsidRDefault="0074754A" w:rsidP="003E0CC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A3DB0" w:rsidRDefault="009A3DB0" w:rsidP="003E0CC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A3DB0" w:rsidRDefault="009A3DB0" w:rsidP="003E0CC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A3DB0" w:rsidRDefault="009A3DB0" w:rsidP="003E0CC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A3DB0" w:rsidRPr="0074754A" w:rsidRDefault="009A3DB0" w:rsidP="003E0CC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E0CCD" w:rsidRPr="0074754A" w:rsidRDefault="003E0CCD" w:rsidP="003E0CC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E0CCD" w:rsidRPr="0074754A" w:rsidRDefault="003E0CCD" w:rsidP="003E0CC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A3DB0" w:rsidRDefault="003E0CCD" w:rsidP="003E0CCD">
      <w:pPr>
        <w:spacing w:after="0" w:line="240" w:lineRule="auto"/>
        <w:ind w:left="48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4754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3E0CCD" w:rsidRPr="0074754A" w:rsidRDefault="003E0CCD" w:rsidP="003E0CCD">
      <w:pPr>
        <w:spacing w:after="0" w:line="240" w:lineRule="auto"/>
        <w:ind w:left="48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4754A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 от.2021г. № </w:t>
      </w:r>
    </w:p>
    <w:p w:rsidR="003E0CCD" w:rsidRPr="0074754A" w:rsidRDefault="003E0CCD" w:rsidP="003E0CCD">
      <w:pPr>
        <w:spacing w:after="0" w:line="240" w:lineRule="auto"/>
        <w:ind w:left="48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4754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3E0CCD" w:rsidRPr="0074754A" w:rsidRDefault="003E0CCD" w:rsidP="003E0CCD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E0CCD" w:rsidRPr="0074754A" w:rsidRDefault="003E0CCD" w:rsidP="003E0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A3DB0" w:rsidRDefault="003E0CCD" w:rsidP="003E0C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754A">
        <w:rPr>
          <w:rFonts w:ascii="Times New Roman" w:eastAsia="Times New Roman" w:hAnsi="Times New Roman" w:cs="Times New Roman"/>
          <w:b/>
          <w:bCs/>
          <w:sz w:val="24"/>
          <w:szCs w:val="24"/>
        </w:rPr>
        <w:t>Кодекс этики и служебного поведения муниципальных служащих</w:t>
      </w:r>
      <w:r w:rsidRPr="007475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E0CCD" w:rsidRPr="0074754A" w:rsidRDefault="003E0CCD" w:rsidP="003E0C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754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4754A" w:rsidRPr="0074754A">
        <w:rPr>
          <w:rFonts w:ascii="Times New Roman" w:eastAsia="Times New Roman" w:hAnsi="Times New Roman" w:cs="Times New Roman"/>
          <w:b/>
          <w:sz w:val="24"/>
          <w:szCs w:val="24"/>
        </w:rPr>
        <w:t>Галанинского</w:t>
      </w:r>
      <w:r w:rsidRPr="0074754A">
        <w:rPr>
          <w:rFonts w:ascii="Times New Roman" w:eastAsia="Times New Roman" w:hAnsi="Times New Roman" w:cs="Times New Roman"/>
          <w:b/>
          <w:sz w:val="24"/>
          <w:szCs w:val="24"/>
        </w:rPr>
        <w:t xml:space="preserve">  сельсовета </w:t>
      </w:r>
    </w:p>
    <w:p w:rsidR="003E0CCD" w:rsidRPr="0074754A" w:rsidRDefault="003E0CCD" w:rsidP="003E0C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0CCD" w:rsidRPr="0074754A" w:rsidRDefault="003E0CCD" w:rsidP="003E0CCD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74754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1. Общие положения</w:t>
      </w:r>
    </w:p>
    <w:p w:rsidR="003E0CCD" w:rsidRPr="0074754A" w:rsidRDefault="003E0CCD" w:rsidP="003E0CCD">
      <w:pPr>
        <w:shd w:val="clear" w:color="auto" w:fill="FFFFFF"/>
        <w:spacing w:after="0" w:line="240" w:lineRule="auto"/>
        <w:ind w:firstLine="709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3E0CCD" w:rsidRPr="0074754A" w:rsidRDefault="003E0CCD" w:rsidP="001924F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 xml:space="preserve">1.1. Настоящий Кодекс этики и служебного поведения муниципальных служащих администрации </w:t>
      </w:r>
      <w:r w:rsidRPr="007475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754A">
        <w:rPr>
          <w:rFonts w:ascii="Times New Roman" w:hAnsi="Times New Roman" w:cs="Times New Roman"/>
          <w:sz w:val="24"/>
          <w:szCs w:val="24"/>
        </w:rPr>
        <w:t>Галанинского</w:t>
      </w:r>
      <w:r w:rsidRPr="0074754A">
        <w:rPr>
          <w:rFonts w:ascii="Times New Roman" w:hAnsi="Times New Roman" w:cs="Times New Roman"/>
          <w:sz w:val="24"/>
          <w:szCs w:val="24"/>
        </w:rPr>
        <w:t xml:space="preserve">    сельсовета  (далее также - Кодекс) определяет общие принципы и правила служебного поведения и этики, которыми должны руководствоваться муниципальные служащие администрации </w:t>
      </w:r>
      <w:r w:rsidR="0074754A">
        <w:rPr>
          <w:rFonts w:ascii="Times New Roman" w:hAnsi="Times New Roman" w:cs="Times New Roman"/>
          <w:sz w:val="24"/>
          <w:szCs w:val="24"/>
        </w:rPr>
        <w:t>Галанинского</w:t>
      </w:r>
      <w:r w:rsidRPr="0074754A">
        <w:rPr>
          <w:rFonts w:ascii="Times New Roman" w:hAnsi="Times New Roman" w:cs="Times New Roman"/>
          <w:sz w:val="24"/>
          <w:szCs w:val="24"/>
        </w:rPr>
        <w:t xml:space="preserve">    сельсовета  </w:t>
      </w:r>
      <w:r w:rsidRPr="0074754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4754A">
        <w:rPr>
          <w:rFonts w:ascii="Times New Roman" w:hAnsi="Times New Roman" w:cs="Times New Roman"/>
          <w:sz w:val="24"/>
          <w:szCs w:val="24"/>
        </w:rPr>
        <w:t>(далее - муниципальные служащие), независимо от замещаемой ими должности муниципальной службы.</w:t>
      </w:r>
    </w:p>
    <w:p w:rsidR="003E0CCD" w:rsidRPr="0074754A" w:rsidRDefault="003E0CCD" w:rsidP="001924F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>1.2. Основными целями настоящего Кодекса являются:</w:t>
      </w:r>
    </w:p>
    <w:p w:rsidR="003E0CCD" w:rsidRPr="0074754A" w:rsidRDefault="003E0CCD" w:rsidP="001924F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>1) установление этических норм и правил служебного поведения муниципальных служащих для добросовестного выполнения ими должностных обязанностей;</w:t>
      </w:r>
    </w:p>
    <w:p w:rsidR="003E0CCD" w:rsidRPr="0074754A" w:rsidRDefault="003E0CCD" w:rsidP="001924F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>2) обеспечение единых норм поведения муниципальных служащих;</w:t>
      </w:r>
    </w:p>
    <w:p w:rsidR="003E0CCD" w:rsidRPr="0074754A" w:rsidRDefault="003E0CCD" w:rsidP="001924F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>3) повышение доверия граждан к муниципальному управлению и формирование положительного имиджа муниципальных служащих;</w:t>
      </w:r>
    </w:p>
    <w:p w:rsidR="003E0CCD" w:rsidRPr="0074754A" w:rsidRDefault="003E0CCD" w:rsidP="001924F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>4) исключение злоупотреблений и коррупции на муниципальной службе.</w:t>
      </w:r>
    </w:p>
    <w:p w:rsidR="003E0CCD" w:rsidRPr="0074754A" w:rsidRDefault="003E0CCD" w:rsidP="001924F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>1.3. Настоящий Кодекс призван повысить эффективность и результативность выполнения муниципальными служащими своих должностных обязанностей.</w:t>
      </w:r>
    </w:p>
    <w:p w:rsidR="003E0CCD" w:rsidRPr="0074754A" w:rsidRDefault="003E0CCD" w:rsidP="001924F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>1.4.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3E0CCD" w:rsidRPr="0074754A" w:rsidRDefault="003E0CCD" w:rsidP="001924F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>1.5.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3E0CCD" w:rsidRPr="0074754A" w:rsidRDefault="003E0CCD" w:rsidP="003E0C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CCD" w:rsidRPr="0074754A" w:rsidRDefault="003E0CCD" w:rsidP="003E0CC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4754A">
        <w:rPr>
          <w:rFonts w:ascii="Times New Roman" w:hAnsi="Times New Roman" w:cs="Times New Roman"/>
          <w:b/>
          <w:sz w:val="24"/>
          <w:szCs w:val="24"/>
        </w:rPr>
        <w:t>II. Общие принципы этики муниципальных служащих</w:t>
      </w:r>
    </w:p>
    <w:p w:rsidR="003E0CCD" w:rsidRPr="0074754A" w:rsidRDefault="003E0CCD" w:rsidP="003E0C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CCD" w:rsidRPr="0074754A" w:rsidRDefault="003E0CCD" w:rsidP="009A3DB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>2.1.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E0CCD" w:rsidRPr="0074754A" w:rsidRDefault="003E0CCD" w:rsidP="009A3DB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>2.2. При осуществлении профессиональной деятельности муниципальный служащий соблюдает правила делового общения, нормы служебной субординации в отношениях с руководителями и подчиненными, придерживается делового общепринятого стиля одежды.</w:t>
      </w:r>
    </w:p>
    <w:p w:rsidR="003E0CCD" w:rsidRPr="0074754A" w:rsidRDefault="003E0CCD" w:rsidP="009A3DB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>2.3. Муниципальные служащие способствуют установлению в коллективе деловых взаимоотношений и конструктивного сотрудничества друг с другом.</w:t>
      </w:r>
    </w:p>
    <w:p w:rsidR="003E0CCD" w:rsidRPr="0074754A" w:rsidRDefault="003E0CCD" w:rsidP="009A3DB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>Муниципальные служащие должны быть вежливыми, доброжелательными, корректными, внимательными и проявлять тактичность в общении с гражданами и коллегами.</w:t>
      </w:r>
    </w:p>
    <w:p w:rsidR="003E0CCD" w:rsidRPr="0074754A" w:rsidRDefault="003E0CCD" w:rsidP="009A3DB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 xml:space="preserve">2.4. В служебном поведении муниципальный служащий воздерживается </w:t>
      </w:r>
      <w:proofErr w:type="gramStart"/>
      <w:r w:rsidRPr="0074754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4754A">
        <w:rPr>
          <w:rFonts w:ascii="Times New Roman" w:hAnsi="Times New Roman" w:cs="Times New Roman"/>
          <w:sz w:val="24"/>
          <w:szCs w:val="24"/>
        </w:rPr>
        <w:t>:</w:t>
      </w:r>
    </w:p>
    <w:p w:rsidR="003E0CCD" w:rsidRPr="0074754A" w:rsidRDefault="003E0CCD" w:rsidP="009A3DB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взглядов;</w:t>
      </w:r>
    </w:p>
    <w:p w:rsidR="003E0CCD" w:rsidRPr="0074754A" w:rsidRDefault="003E0CCD" w:rsidP="009A3DB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lastRenderedPageBreak/>
        <w:t>2) грубости, проявлений пренебрежительного тона, заносчивости, предвзятых замечаний, предъявления неправомерных требований;</w:t>
      </w:r>
    </w:p>
    <w:p w:rsidR="003E0CCD" w:rsidRPr="0074754A" w:rsidRDefault="003E0CCD" w:rsidP="009A3DB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>3)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3E0CCD" w:rsidRPr="0074754A" w:rsidRDefault="003E0CCD" w:rsidP="003E0CCD">
      <w:pPr>
        <w:shd w:val="clear" w:color="auto" w:fill="FFFFFF"/>
        <w:spacing w:after="0" w:line="240" w:lineRule="auto"/>
        <w:ind w:firstLine="709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3E0CCD" w:rsidRPr="0074754A" w:rsidRDefault="003E0CCD" w:rsidP="003E0CC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>III. Основные правила служебного поведения</w:t>
      </w:r>
    </w:p>
    <w:p w:rsidR="003E0CCD" w:rsidRPr="0074754A" w:rsidRDefault="003E0CCD" w:rsidP="003E0CCD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3E0CCD" w:rsidRPr="0074754A" w:rsidRDefault="003E0CCD" w:rsidP="003E0CCD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E0CCD" w:rsidRPr="0074754A" w:rsidRDefault="003E0CCD" w:rsidP="001924F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>3.1. Муниципальные служащие, сознавая ответственность перед государством, обществом и гражданами, призваны:</w:t>
      </w:r>
    </w:p>
    <w:p w:rsidR="003E0CCD" w:rsidRPr="0074754A" w:rsidRDefault="003E0CCD" w:rsidP="001924F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3E0CCD" w:rsidRPr="0074754A" w:rsidRDefault="003E0CCD" w:rsidP="001924F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служащих;</w:t>
      </w:r>
    </w:p>
    <w:p w:rsidR="003E0CCD" w:rsidRPr="0074754A" w:rsidRDefault="003E0CCD" w:rsidP="001924F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>в) осуществлять свою деятельность в пределах полномочий соответствующего органа местного самоуправления;</w:t>
      </w:r>
    </w:p>
    <w:p w:rsidR="003E0CCD" w:rsidRPr="0074754A" w:rsidRDefault="003E0CCD" w:rsidP="001924F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3E0CCD" w:rsidRPr="0074754A" w:rsidRDefault="003E0CCD" w:rsidP="001924F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74754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4754A">
        <w:rPr>
          <w:rFonts w:ascii="Times New Roman" w:hAnsi="Times New Roman" w:cs="Times New Roman"/>
          <w:sz w:val="24"/>
          <w:szCs w:val="24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3E0CCD" w:rsidRPr="0074754A" w:rsidRDefault="003E0CCD" w:rsidP="001924F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3E0CCD" w:rsidRPr="0074754A" w:rsidRDefault="003E0CCD" w:rsidP="001924F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3E0CCD" w:rsidRPr="0074754A" w:rsidRDefault="003E0CCD" w:rsidP="001924F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74754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4754A">
        <w:rPr>
          <w:rFonts w:ascii="Times New Roman" w:hAnsi="Times New Roman" w:cs="Times New Roman"/>
          <w:sz w:val="24"/>
          <w:szCs w:val="24"/>
        </w:rPr>
        <w:t>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3E0CCD" w:rsidRPr="0074754A" w:rsidRDefault="003E0CCD" w:rsidP="001924F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>и) соблюдать нормы служебной, профессиональной этики и правила правового поведения;</w:t>
      </w:r>
    </w:p>
    <w:p w:rsidR="003E0CCD" w:rsidRPr="0074754A" w:rsidRDefault="003E0CCD" w:rsidP="001924F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>к) проявлять корректность и внимательность в обращении с гражданами и должностными лицами;</w:t>
      </w:r>
    </w:p>
    <w:p w:rsidR="003E0CCD" w:rsidRPr="0074754A" w:rsidRDefault="003E0CCD" w:rsidP="001924F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 xml:space="preserve">л) проявлять терпимость и уважение к обычаям и традициям городов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74754A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74754A">
        <w:rPr>
          <w:rFonts w:ascii="Times New Roman" w:hAnsi="Times New Roman" w:cs="Times New Roman"/>
          <w:sz w:val="24"/>
          <w:szCs w:val="24"/>
        </w:rPr>
        <w:t>, способствовать межнациональному и межконфессиональному согласию;</w:t>
      </w:r>
    </w:p>
    <w:p w:rsidR="003E0CCD" w:rsidRPr="0074754A" w:rsidRDefault="003E0CCD" w:rsidP="001924F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</w:t>
      </w:r>
    </w:p>
    <w:p w:rsidR="003E0CCD" w:rsidRPr="0074754A" w:rsidRDefault="003E0CCD" w:rsidP="001924F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74754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74754A">
        <w:rPr>
          <w:rFonts w:ascii="Times New Roman" w:hAnsi="Times New Roman" w:cs="Times New Roman"/>
          <w:sz w:val="24"/>
          <w:szCs w:val="24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3E0CCD" w:rsidRPr="0074754A" w:rsidRDefault="003E0CCD" w:rsidP="001924F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3E0CCD" w:rsidRPr="0074754A" w:rsidRDefault="003E0CCD" w:rsidP="001924F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 xml:space="preserve">п) воздерживаться от публичных высказываний, суждений и оценок </w:t>
      </w:r>
      <w:proofErr w:type="gramStart"/>
      <w:r w:rsidRPr="0074754A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74754A">
        <w:rPr>
          <w:rFonts w:ascii="Times New Roman" w:hAnsi="Times New Roman" w:cs="Times New Roman"/>
          <w:sz w:val="24"/>
          <w:szCs w:val="24"/>
        </w:rPr>
        <w:t xml:space="preserve"> деятельности органа местного самоуправления, его руководителя, если это не входит в </w:t>
      </w:r>
      <w:r w:rsidRPr="0074754A">
        <w:rPr>
          <w:rFonts w:ascii="Times New Roman" w:hAnsi="Times New Roman" w:cs="Times New Roman"/>
          <w:sz w:val="24"/>
          <w:szCs w:val="24"/>
        </w:rPr>
        <w:lastRenderedPageBreak/>
        <w:t>должностные обязанности муниципального служащего;</w:t>
      </w:r>
    </w:p>
    <w:p w:rsidR="003E0CCD" w:rsidRPr="0074754A" w:rsidRDefault="003E0CCD" w:rsidP="001924F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74754A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74754A">
        <w:rPr>
          <w:rFonts w:ascii="Times New Roman" w:hAnsi="Times New Roman" w:cs="Times New Roman"/>
          <w:sz w:val="24"/>
          <w:szCs w:val="24"/>
        </w:rPr>
        <w:t>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3E0CCD" w:rsidRPr="0074754A" w:rsidRDefault="003E0CCD" w:rsidP="001924F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3E0CCD" w:rsidRPr="0074754A" w:rsidRDefault="003E0CCD" w:rsidP="001924F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74754A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Pr="0074754A">
        <w:rPr>
          <w:rFonts w:ascii="Times New Roman" w:hAnsi="Times New Roman" w:cs="Times New Roman"/>
          <w:sz w:val="24"/>
          <w:szCs w:val="24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3E0CCD" w:rsidRPr="0074754A" w:rsidRDefault="003E0CCD" w:rsidP="001924F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74754A">
        <w:rPr>
          <w:rFonts w:ascii="Times New Roman" w:hAnsi="Times New Roman" w:cs="Times New Roman"/>
          <w:sz w:val="24"/>
          <w:szCs w:val="24"/>
        </w:rPr>
        <w:t xml:space="preserve">Муниципальные служащие обязаны соблюдать </w:t>
      </w:r>
      <w:hyperlink r:id="rId5" w:history="1">
        <w:r w:rsidRPr="0074754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Конституцию</w:t>
        </w:r>
      </w:hyperlink>
      <w:r w:rsidRPr="0074754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3E0CCD" w:rsidRPr="0074754A" w:rsidRDefault="003E0CCD" w:rsidP="001924F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>3.3. Муниципальные служащие</w:t>
      </w:r>
      <w:r w:rsidRPr="007475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754A">
        <w:rPr>
          <w:rFonts w:ascii="Times New Roman" w:hAnsi="Times New Roman" w:cs="Times New Roman"/>
          <w:sz w:val="24"/>
          <w:szCs w:val="24"/>
        </w:rPr>
        <w:t>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3E0CCD" w:rsidRPr="0074754A" w:rsidRDefault="003E0CCD" w:rsidP="001924F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>3.4.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3E0CCD" w:rsidRPr="0074754A" w:rsidRDefault="003E0CCD" w:rsidP="001924F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>3.5.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3E0CCD" w:rsidRPr="0074754A" w:rsidRDefault="003E0CCD" w:rsidP="001924F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3E0CCD" w:rsidRPr="0074754A" w:rsidRDefault="003E0CCD" w:rsidP="001924F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>3.6. 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3E0CCD" w:rsidRPr="0074754A" w:rsidRDefault="003E0CCD" w:rsidP="001924F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>3.7.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3E0CCD" w:rsidRPr="0074754A" w:rsidRDefault="003E0CCD" w:rsidP="001924F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>3.8.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3E0CCD" w:rsidRPr="0074754A" w:rsidRDefault="003E0CCD" w:rsidP="001924F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 xml:space="preserve">3.9.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</w:t>
      </w:r>
      <w:r w:rsidRPr="0074754A">
        <w:rPr>
          <w:rFonts w:ascii="Times New Roman" w:hAnsi="Times New Roman" w:cs="Times New Roman"/>
          <w:sz w:val="24"/>
          <w:szCs w:val="24"/>
        </w:rPr>
        <w:lastRenderedPageBreak/>
        <w:t>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3E0CCD" w:rsidRPr="0074754A" w:rsidRDefault="003E0CCD" w:rsidP="001924F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>3.10. Муниципальный служащий, наделенный организационно-распорядительными полномочиями по отношению к муниципальным служащим, призван:</w:t>
      </w:r>
    </w:p>
    <w:p w:rsidR="003E0CCD" w:rsidRPr="0074754A" w:rsidRDefault="003E0CCD" w:rsidP="001924F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>а) принимать меры по предотвращению и урегулированию конфликта интересов;</w:t>
      </w:r>
    </w:p>
    <w:p w:rsidR="003E0CCD" w:rsidRPr="0074754A" w:rsidRDefault="003E0CCD" w:rsidP="001924F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>б) принимать меры по предупреждению коррупции;</w:t>
      </w:r>
    </w:p>
    <w:p w:rsidR="003E0CCD" w:rsidRPr="0074754A" w:rsidRDefault="003E0CCD" w:rsidP="001924F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3E0CCD" w:rsidRPr="0074754A" w:rsidRDefault="003E0CCD" w:rsidP="001924F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>3.11.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3E0CCD" w:rsidRPr="0074754A" w:rsidRDefault="003E0CCD" w:rsidP="003E0C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CCD" w:rsidRPr="0074754A" w:rsidRDefault="003E0CCD" w:rsidP="003E0CC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4754A">
        <w:rPr>
          <w:rFonts w:ascii="Times New Roman" w:hAnsi="Times New Roman" w:cs="Times New Roman"/>
          <w:b/>
          <w:sz w:val="24"/>
          <w:szCs w:val="24"/>
        </w:rPr>
        <w:t>IV. Ответственность за нарушение положений настоящего</w:t>
      </w:r>
    </w:p>
    <w:p w:rsidR="003E0CCD" w:rsidRPr="0074754A" w:rsidRDefault="003E0CCD" w:rsidP="003E0CC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54A">
        <w:rPr>
          <w:rFonts w:ascii="Times New Roman" w:hAnsi="Times New Roman" w:cs="Times New Roman"/>
          <w:b/>
          <w:sz w:val="24"/>
          <w:szCs w:val="24"/>
        </w:rPr>
        <w:t>Кодекса</w:t>
      </w:r>
    </w:p>
    <w:p w:rsidR="003E0CCD" w:rsidRPr="0074754A" w:rsidRDefault="003E0CCD" w:rsidP="003E0C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CCD" w:rsidRPr="0074754A" w:rsidRDefault="003E0CCD" w:rsidP="001924F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>4.1. Вопросы, связанные с соблюдением требований к служебному поведению и (или) требований об урегулировании конфликта интересов на муниципальной службе, рассматриваются на заседании комиссии по соблюдению требований к служебному поведению муниципальных служащих и урегулированию конфликта интересов на муниципальной службе, образованной в соответствующем органе местного самоуправления.</w:t>
      </w:r>
    </w:p>
    <w:p w:rsidR="003E0CCD" w:rsidRPr="0074754A" w:rsidRDefault="003E0CCD" w:rsidP="001924F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>В случае несоблюдения положений настоящего Кодекса муниципальный служащий несет ответственность в соответствии с законодательством Российской Федерации.</w:t>
      </w:r>
    </w:p>
    <w:p w:rsidR="003E0CCD" w:rsidRPr="0074754A" w:rsidRDefault="003E0CCD" w:rsidP="001924F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>4.2. Муниципальный служащий, исполняющий организационно-распорядительные функции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правила и принципы служебного поведения и этики, если он не принял меры по недопущению таких действий или бездействия.</w:t>
      </w:r>
    </w:p>
    <w:p w:rsidR="003E0CCD" w:rsidRPr="0074754A" w:rsidRDefault="003E0CCD" w:rsidP="001924F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4754A">
        <w:rPr>
          <w:rFonts w:ascii="Times New Roman" w:hAnsi="Times New Roman" w:cs="Times New Roman"/>
          <w:sz w:val="24"/>
          <w:szCs w:val="24"/>
        </w:rPr>
        <w:t xml:space="preserve">4.3. </w:t>
      </w:r>
      <w:bookmarkStart w:id="0" w:name="_GoBack"/>
      <w:bookmarkEnd w:id="0"/>
      <w:r w:rsidRPr="0074754A">
        <w:rPr>
          <w:rFonts w:ascii="Times New Roman" w:hAnsi="Times New Roman" w:cs="Times New Roman"/>
          <w:sz w:val="24"/>
          <w:szCs w:val="24"/>
        </w:rPr>
        <w:t>Соблюдение муниципальными служащими положений настоящего Кодекса учитывается при проведении аттестаций, формировании кадрового резерва для выдвижения на вышестоящие должности муниципальной службы, а также при применении дисциплинарных взысканий.</w:t>
      </w:r>
    </w:p>
    <w:p w:rsidR="003E0CCD" w:rsidRPr="0074754A" w:rsidRDefault="003E0CCD" w:rsidP="001924F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3E0CCD" w:rsidRPr="0074754A" w:rsidRDefault="003E0CCD" w:rsidP="003E0C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CCD" w:rsidRPr="0074754A" w:rsidRDefault="003E0CCD" w:rsidP="003E0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CCD" w:rsidRPr="0074754A" w:rsidRDefault="003E0CCD" w:rsidP="003E0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D67" w:rsidRPr="0074754A" w:rsidRDefault="00F86D67">
      <w:pPr>
        <w:rPr>
          <w:rFonts w:ascii="Times New Roman" w:hAnsi="Times New Roman" w:cs="Times New Roman"/>
        </w:rPr>
      </w:pPr>
    </w:p>
    <w:sectPr w:rsidR="00F86D67" w:rsidRPr="0074754A" w:rsidSect="003F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0CCD"/>
    <w:rsid w:val="00080432"/>
    <w:rsid w:val="001924F5"/>
    <w:rsid w:val="003B2E9F"/>
    <w:rsid w:val="003E0CCD"/>
    <w:rsid w:val="0074754A"/>
    <w:rsid w:val="008C1CB6"/>
    <w:rsid w:val="009A3DB0"/>
    <w:rsid w:val="00F8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0CCD"/>
    <w:rPr>
      <w:color w:val="0000FF" w:themeColor="hyperlink"/>
      <w:u w:val="single"/>
    </w:rPr>
  </w:style>
  <w:style w:type="paragraph" w:customStyle="1" w:styleId="ConsPlusNormal">
    <w:name w:val="ConsPlusNormal"/>
    <w:rsid w:val="003E0C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E0C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4">
    <w:name w:val="Table Grid"/>
    <w:basedOn w:val="a1"/>
    <w:uiPriority w:val="59"/>
    <w:rsid w:val="003E0C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95454B99145F51650C9DACDA5A31F5BFAD0A4F90174B2ACF487D33A880F58B6B02881776364FB742BBE57l8dBK" TargetMode="External"/><Relationship Id="rId4" Type="http://schemas.openxmlformats.org/officeDocument/2006/relationships/hyperlink" Target="http://www.consultant.ru/document/cons_doc_LAW_829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2021-03-09T05:20:00Z</dcterms:created>
  <dcterms:modified xsi:type="dcterms:W3CDTF">2021-03-10T08:29:00Z</dcterms:modified>
</cp:coreProperties>
</file>